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4947B5" w:rsidRDefault="00032D9F" w:rsidP="00BE459E">
      <w:pPr>
        <w:tabs>
          <w:tab w:val="left" w:pos="0"/>
        </w:tabs>
        <w:jc w:val="center"/>
        <w:rPr>
          <w:rFonts w:ascii="Arial" w:hAnsi="Arial" w:cs="Arial"/>
          <w:sz w:val="32"/>
          <w:szCs w:val="32"/>
        </w:rPr>
      </w:pPr>
      <w:r>
        <w:rPr>
          <w:rFonts w:ascii="Arial" w:hAnsi="Arial" w:cs="Arial"/>
          <w:sz w:val="32"/>
          <w:szCs w:val="32"/>
        </w:rPr>
        <w:t xml:space="preserve">Community Project </w:t>
      </w:r>
      <w:r w:rsidR="00BE459E">
        <w:rPr>
          <w:rFonts w:ascii="Arial" w:hAnsi="Arial" w:cs="Arial"/>
          <w:sz w:val="32"/>
          <w:szCs w:val="32"/>
        </w:rPr>
        <w:t>Officer</w:t>
      </w:r>
    </w:p>
    <w:p w:rsidR="0071526A" w:rsidRDefault="0071526A" w:rsidP="00BE459E">
      <w:pPr>
        <w:tabs>
          <w:tab w:val="left" w:pos="0"/>
        </w:tabs>
        <w:jc w:val="center"/>
        <w:rPr>
          <w:rFonts w:ascii="Arial" w:hAnsi="Arial" w:cs="Arial"/>
          <w:sz w:val="32"/>
          <w:szCs w:val="32"/>
        </w:rPr>
      </w:pPr>
      <w:r>
        <w:rPr>
          <w:rFonts w:ascii="Arial" w:hAnsi="Arial" w:cs="Arial"/>
          <w:sz w:val="32"/>
          <w:szCs w:val="32"/>
        </w:rPr>
        <w:t>(Fixed Term Contract)</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032D9F">
        <w:rPr>
          <w:rFonts w:ascii="Arial" w:hAnsi="Arial" w:cs="Arial"/>
          <w:sz w:val="32"/>
          <w:szCs w:val="32"/>
        </w:rPr>
        <w:t>CPO</w:t>
      </w:r>
      <w:r>
        <w:rPr>
          <w:rFonts w:ascii="Arial" w:hAnsi="Arial" w:cs="Arial"/>
          <w:sz w:val="32"/>
          <w:szCs w:val="32"/>
        </w:rPr>
        <w:t>/</w:t>
      </w:r>
      <w:r w:rsidR="0029538C">
        <w:rPr>
          <w:rFonts w:ascii="Arial" w:hAnsi="Arial" w:cs="Arial"/>
          <w:sz w:val="32"/>
          <w:szCs w:val="32"/>
        </w:rPr>
        <w:t>10</w:t>
      </w:r>
      <w:r>
        <w:rPr>
          <w:rFonts w:ascii="Arial" w:hAnsi="Arial" w:cs="Arial"/>
          <w:sz w:val="32"/>
          <w:szCs w:val="32"/>
        </w:rPr>
        <w:t>/</w:t>
      </w:r>
      <w:r w:rsidR="00BE459E">
        <w:rPr>
          <w:rFonts w:ascii="Arial" w:hAnsi="Arial" w:cs="Arial"/>
          <w:sz w:val="32"/>
          <w:szCs w:val="32"/>
        </w:rPr>
        <w:t>20</w:t>
      </w:r>
      <w:r>
        <w:rPr>
          <w:rFonts w:ascii="Arial" w:hAnsi="Arial" w:cs="Arial"/>
          <w:sz w:val="32"/>
          <w:szCs w:val="32"/>
        </w:rPr>
        <w:t>1</w:t>
      </w:r>
      <w:r w:rsidR="00503A91">
        <w:rPr>
          <w:rFonts w:ascii="Arial" w:hAnsi="Arial" w:cs="Arial"/>
          <w:sz w:val="32"/>
          <w:szCs w:val="32"/>
        </w:rPr>
        <w:t>8</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2004B0" w:rsidRDefault="00955D23" w:rsidP="002004B0">
      <w:pPr>
        <w:tabs>
          <w:tab w:val="left" w:pos="0"/>
        </w:tabs>
        <w:jc w:val="center"/>
        <w:rPr>
          <w:rFonts w:ascii="Arial" w:hAnsi="Arial" w:cs="Arial"/>
          <w:sz w:val="32"/>
          <w:szCs w:val="32"/>
        </w:rPr>
      </w:pPr>
      <w:proofErr w:type="spellStart"/>
      <w:r>
        <w:rPr>
          <w:rFonts w:ascii="Arial" w:hAnsi="Arial" w:cs="Arial"/>
          <w:sz w:val="32"/>
          <w:szCs w:val="32"/>
        </w:rPr>
        <w:t>Cl</w:t>
      </w:r>
      <w:r w:rsidR="002004B0">
        <w:rPr>
          <w:rFonts w:ascii="Arial" w:hAnsi="Arial" w:cs="Arial"/>
          <w:sz w:val="32"/>
          <w:szCs w:val="32"/>
        </w:rPr>
        <w:t>losing</w:t>
      </w:r>
      <w:proofErr w:type="spellEnd"/>
      <w:r w:rsidR="002004B0">
        <w:rPr>
          <w:rFonts w:ascii="Arial" w:hAnsi="Arial" w:cs="Arial"/>
          <w:sz w:val="32"/>
          <w:szCs w:val="32"/>
        </w:rPr>
        <w:t xml:space="preserve">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032D9F">
        <w:rPr>
          <w:rFonts w:ascii="Arial" w:hAnsi="Arial" w:cs="Arial"/>
          <w:sz w:val="32"/>
          <w:szCs w:val="32"/>
        </w:rPr>
        <w:t>Wednes</w:t>
      </w:r>
      <w:r w:rsidR="00BE459E">
        <w:rPr>
          <w:rFonts w:ascii="Arial" w:hAnsi="Arial" w:cs="Arial"/>
          <w:sz w:val="32"/>
          <w:szCs w:val="32"/>
        </w:rPr>
        <w:t>day 1</w:t>
      </w:r>
      <w:r w:rsidR="00032D9F">
        <w:rPr>
          <w:rFonts w:ascii="Arial" w:hAnsi="Arial" w:cs="Arial"/>
          <w:sz w:val="32"/>
          <w:szCs w:val="32"/>
        </w:rPr>
        <w:t>7</w:t>
      </w:r>
      <w:r w:rsidR="00BE459E" w:rsidRPr="00BE459E">
        <w:rPr>
          <w:rFonts w:ascii="Arial" w:hAnsi="Arial" w:cs="Arial"/>
          <w:sz w:val="32"/>
          <w:szCs w:val="32"/>
          <w:vertAlign w:val="superscript"/>
        </w:rPr>
        <w:t>th</w:t>
      </w:r>
      <w:r w:rsidR="00BE459E">
        <w:rPr>
          <w:rFonts w:ascii="Arial" w:hAnsi="Arial" w:cs="Arial"/>
          <w:sz w:val="32"/>
          <w:szCs w:val="32"/>
        </w:rPr>
        <w:t xml:space="preserve"> </w:t>
      </w:r>
      <w:r w:rsidR="0029538C">
        <w:rPr>
          <w:rFonts w:ascii="Arial" w:hAnsi="Arial" w:cs="Arial"/>
          <w:sz w:val="32"/>
          <w:szCs w:val="32"/>
        </w:rPr>
        <w:t>October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955D23" w:rsidRDefault="00955D23" w:rsidP="00955D23">
      <w:pPr>
        <w:tabs>
          <w:tab w:val="left" w:pos="0"/>
        </w:tabs>
        <w:jc w:val="center"/>
        <w:rPr>
          <w:rFonts w:ascii="Arial" w:hAnsi="Arial" w:cs="Arial"/>
          <w:sz w:val="32"/>
          <w:szCs w:val="32"/>
        </w:rPr>
      </w:pPr>
      <w:r>
        <w:rPr>
          <w:noProof/>
          <w:lang w:eastAsia="en-GB"/>
        </w:rPr>
        <w:drawing>
          <wp:inline distT="0" distB="0" distL="0" distR="0" wp14:anchorId="7586845E" wp14:editId="4490F179">
            <wp:extent cx="2987675" cy="1320800"/>
            <wp:effectExtent l="171450" t="171450" r="384175" b="355600"/>
            <wp:docPr id="6"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955D23" w:rsidRPr="00D800F8" w:rsidRDefault="00955D23" w:rsidP="00955D23">
      <w:pPr>
        <w:jc w:val="center"/>
        <w:rPr>
          <w:b/>
          <w:i/>
          <w:sz w:val="28"/>
          <w:szCs w:val="28"/>
        </w:rPr>
      </w:pPr>
      <w:r w:rsidRPr="00D800F8">
        <w:rPr>
          <w:b/>
          <w:i/>
          <w:sz w:val="28"/>
          <w:szCs w:val="28"/>
        </w:rPr>
        <w:t>“A project supported by the European Union’s PEACE IV Programme, managed by the Special EU Programmes Body (</w:t>
      </w:r>
      <w:proofErr w:type="spellStart"/>
      <w:r w:rsidRPr="00D800F8">
        <w:rPr>
          <w:b/>
          <w:i/>
          <w:sz w:val="28"/>
          <w:szCs w:val="28"/>
        </w:rPr>
        <w:t>SEUPB</w:t>
      </w:r>
      <w:proofErr w:type="spellEnd"/>
      <w:r w:rsidRPr="00D800F8">
        <w:rPr>
          <w:b/>
          <w:i/>
          <w:sz w:val="28"/>
          <w:szCs w:val="28"/>
        </w:rPr>
        <w:t>).”</w:t>
      </w:r>
    </w:p>
    <w:p w:rsidR="00BE459E" w:rsidRDefault="00A30BD9" w:rsidP="00BE459E">
      <w:pPr>
        <w:jc w:val="center"/>
        <w:rPr>
          <w:rFonts w:ascii="Arial" w:eastAsia="Times New Roman" w:hAnsi="Arial" w:cs="Arial"/>
          <w:b/>
          <w:noProof/>
          <w:lang w:eastAsia="en-GB"/>
        </w:rPr>
      </w:pPr>
      <w:bookmarkStart w:id="0" w:name="_GoBack"/>
      <w:bookmarkEnd w:id="0"/>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14:anchorId="568BB269" wp14:editId="48485B42">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0" cstate="print"/>
                    <a:srcRect/>
                    <a:stretch>
                      <a:fillRect/>
                    </a:stretch>
                  </pic:blipFill>
                  <pic:spPr bwMode="auto">
                    <a:xfrm>
                      <a:off x="0" y="0"/>
                      <a:ext cx="1209675" cy="647700"/>
                    </a:xfrm>
                    <a:prstGeom prst="rect">
                      <a:avLst/>
                    </a:prstGeom>
                    <a:noFill/>
                  </pic:spPr>
                </pic:pic>
              </a:graphicData>
            </a:graphic>
          </wp:anchor>
        </w:drawing>
      </w:r>
    </w:p>
    <w:p w:rsidR="00032D9F" w:rsidRDefault="00032D9F" w:rsidP="00032D9F">
      <w:pPr>
        <w:spacing w:after="0" w:line="240" w:lineRule="auto"/>
        <w:jc w:val="center"/>
        <w:rPr>
          <w:rFonts w:ascii="Arial" w:eastAsia="Times New Roman" w:hAnsi="Arial" w:cs="Arial"/>
          <w:b/>
        </w:rPr>
      </w:pPr>
    </w:p>
    <w:p w:rsidR="00032D9F" w:rsidRDefault="00032D9F" w:rsidP="00032D9F">
      <w:pPr>
        <w:spacing w:after="0" w:line="240" w:lineRule="auto"/>
        <w:jc w:val="center"/>
        <w:rPr>
          <w:rFonts w:ascii="Arial" w:eastAsia="Times New Roman" w:hAnsi="Arial" w:cs="Arial"/>
          <w:b/>
        </w:rPr>
      </w:pPr>
    </w:p>
    <w:p w:rsidR="00032D9F" w:rsidRDefault="00032D9F" w:rsidP="00032D9F">
      <w:pPr>
        <w:spacing w:after="0" w:line="240" w:lineRule="auto"/>
        <w:jc w:val="center"/>
        <w:rPr>
          <w:rFonts w:ascii="Arial" w:eastAsia="Times New Roman" w:hAnsi="Arial" w:cs="Arial"/>
          <w:b/>
        </w:rPr>
      </w:pPr>
    </w:p>
    <w:p w:rsidR="00032D9F" w:rsidRPr="00032D9F" w:rsidRDefault="00032D9F" w:rsidP="00032D9F">
      <w:pPr>
        <w:spacing w:after="0" w:line="240" w:lineRule="auto"/>
        <w:jc w:val="center"/>
        <w:rPr>
          <w:rFonts w:ascii="Arial" w:eastAsia="Times New Roman" w:hAnsi="Arial" w:cs="Arial"/>
          <w:b/>
        </w:rPr>
      </w:pPr>
      <w:r w:rsidRPr="00032D9F">
        <w:rPr>
          <w:rFonts w:ascii="Arial" w:eastAsia="Times New Roman" w:hAnsi="Arial" w:cs="Arial"/>
          <w:b/>
        </w:rPr>
        <w:t>JOB DESCRIPTION</w:t>
      </w:r>
    </w:p>
    <w:p w:rsidR="00032D9F" w:rsidRPr="00032D9F" w:rsidRDefault="00032D9F" w:rsidP="00032D9F">
      <w:pPr>
        <w:spacing w:after="0" w:line="240" w:lineRule="auto"/>
        <w:rPr>
          <w:rFonts w:ascii="Arial" w:eastAsia="Times New Roman" w:hAnsi="Arial" w:cs="Arial"/>
          <w:b/>
        </w:rPr>
      </w:pP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Job Title:</w:t>
      </w:r>
      <w:r w:rsidRPr="00032D9F">
        <w:rPr>
          <w:rFonts w:ascii="Arial" w:eastAsia="Times New Roman" w:hAnsi="Arial" w:cs="Arial"/>
          <w:b/>
        </w:rPr>
        <w:tab/>
      </w:r>
      <w:r w:rsidRPr="00032D9F">
        <w:rPr>
          <w:rFonts w:ascii="Arial" w:eastAsia="Times New Roman" w:hAnsi="Arial" w:cs="Arial"/>
          <w:b/>
        </w:rPr>
        <w:tab/>
        <w:t xml:space="preserve">Community Project Officer </w:t>
      </w:r>
    </w:p>
    <w:p w:rsidR="00032D9F" w:rsidRPr="00032D9F" w:rsidRDefault="00032D9F" w:rsidP="00032D9F">
      <w:pPr>
        <w:spacing w:after="0" w:line="240" w:lineRule="auto"/>
        <w:rPr>
          <w:rFonts w:ascii="Arial" w:eastAsia="Times New Roman" w:hAnsi="Arial" w:cs="Arial"/>
          <w:b/>
        </w:rPr>
      </w:pP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Duration:</w:t>
      </w:r>
      <w:r w:rsidRPr="00032D9F">
        <w:rPr>
          <w:rFonts w:ascii="Arial" w:eastAsia="Times New Roman" w:hAnsi="Arial" w:cs="Arial"/>
          <w:b/>
        </w:rPr>
        <w:tab/>
      </w:r>
      <w:r w:rsidRPr="00032D9F">
        <w:rPr>
          <w:rFonts w:ascii="Arial" w:eastAsia="Times New Roman" w:hAnsi="Arial" w:cs="Arial"/>
          <w:b/>
        </w:rPr>
        <w:tab/>
        <w:t xml:space="preserve">Fixed Term Contract </w:t>
      </w:r>
    </w:p>
    <w:p w:rsidR="00032D9F" w:rsidRPr="00032D9F" w:rsidRDefault="00032D9F" w:rsidP="00032D9F">
      <w:pPr>
        <w:spacing w:after="0" w:line="240" w:lineRule="auto"/>
        <w:rPr>
          <w:rFonts w:ascii="Arial" w:eastAsia="Times New Roman" w:hAnsi="Arial" w:cs="Arial"/>
          <w:b/>
        </w:rPr>
      </w:pP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Hours:</w:t>
      </w:r>
      <w:r w:rsidRPr="00032D9F">
        <w:rPr>
          <w:rFonts w:ascii="Arial" w:eastAsia="Times New Roman" w:hAnsi="Arial" w:cs="Arial"/>
          <w:b/>
        </w:rPr>
        <w:tab/>
      </w:r>
      <w:r w:rsidRPr="00032D9F">
        <w:rPr>
          <w:rFonts w:ascii="Arial" w:eastAsia="Times New Roman" w:hAnsi="Arial" w:cs="Arial"/>
          <w:b/>
        </w:rPr>
        <w:tab/>
      </w:r>
      <w:r w:rsidRPr="00032D9F">
        <w:rPr>
          <w:rFonts w:ascii="Arial" w:eastAsia="Times New Roman" w:hAnsi="Arial" w:cs="Arial"/>
          <w:b/>
        </w:rPr>
        <w:tab/>
        <w:t>37.5 hour per week post</w:t>
      </w: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ab/>
      </w:r>
      <w:r w:rsidRPr="00032D9F">
        <w:rPr>
          <w:rFonts w:ascii="Arial" w:eastAsia="Times New Roman" w:hAnsi="Arial" w:cs="Arial"/>
          <w:b/>
        </w:rPr>
        <w:tab/>
      </w:r>
      <w:r w:rsidRPr="00032D9F">
        <w:rPr>
          <w:rFonts w:ascii="Arial" w:eastAsia="Times New Roman" w:hAnsi="Arial" w:cs="Arial"/>
          <w:b/>
        </w:rPr>
        <w:tab/>
      </w: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Salary:</w:t>
      </w:r>
      <w:r w:rsidRPr="00032D9F">
        <w:rPr>
          <w:rFonts w:ascii="Arial" w:eastAsia="Times New Roman" w:hAnsi="Arial" w:cs="Arial"/>
          <w:b/>
        </w:rPr>
        <w:tab/>
      </w:r>
      <w:r w:rsidRPr="00032D9F">
        <w:rPr>
          <w:rFonts w:ascii="Arial" w:eastAsia="Times New Roman" w:hAnsi="Arial" w:cs="Arial"/>
          <w:b/>
        </w:rPr>
        <w:tab/>
        <w:t xml:space="preserve"> £26,822</w:t>
      </w:r>
    </w:p>
    <w:p w:rsidR="00032D9F" w:rsidRPr="00032D9F" w:rsidRDefault="00032D9F" w:rsidP="00032D9F">
      <w:pPr>
        <w:spacing w:after="0" w:line="240" w:lineRule="auto"/>
        <w:rPr>
          <w:rFonts w:ascii="Arial" w:eastAsia="Times New Roman" w:hAnsi="Arial" w:cs="Arial"/>
          <w:b/>
        </w:rPr>
      </w:pP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Responsible to:</w:t>
      </w:r>
      <w:r w:rsidRPr="00032D9F">
        <w:rPr>
          <w:rFonts w:ascii="Arial" w:eastAsia="Times New Roman" w:hAnsi="Arial" w:cs="Arial"/>
          <w:b/>
        </w:rPr>
        <w:tab/>
        <w:t xml:space="preserve">Project Manager  </w:t>
      </w:r>
    </w:p>
    <w:p w:rsidR="00032D9F" w:rsidRPr="00032D9F" w:rsidRDefault="00032D9F" w:rsidP="00032D9F">
      <w:pPr>
        <w:spacing w:after="0" w:line="240" w:lineRule="auto"/>
        <w:rPr>
          <w:rFonts w:ascii="Arial" w:eastAsia="Times New Roman" w:hAnsi="Arial" w:cs="Arial"/>
          <w:b/>
        </w:rPr>
      </w:pP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Location:</w:t>
      </w:r>
      <w:r w:rsidRPr="00032D9F">
        <w:rPr>
          <w:rFonts w:ascii="Arial" w:eastAsia="Times New Roman" w:hAnsi="Arial" w:cs="Arial"/>
          <w:b/>
        </w:rPr>
        <w:tab/>
      </w:r>
      <w:r w:rsidRPr="00032D9F">
        <w:rPr>
          <w:rFonts w:ascii="Arial" w:eastAsia="Times New Roman" w:hAnsi="Arial" w:cs="Arial"/>
          <w:b/>
        </w:rPr>
        <w:tab/>
        <w:t xml:space="preserve">North Belfast  </w:t>
      </w:r>
    </w:p>
    <w:p w:rsidR="00032D9F" w:rsidRPr="00032D9F" w:rsidRDefault="00032D9F" w:rsidP="00032D9F">
      <w:pPr>
        <w:spacing w:after="0" w:line="240" w:lineRule="auto"/>
        <w:rPr>
          <w:rFonts w:ascii="Arial" w:eastAsia="Times New Roman" w:hAnsi="Arial" w:cs="Arial"/>
          <w:b/>
        </w:rPr>
      </w:pPr>
      <w:r w:rsidRPr="00032D9F">
        <w:rPr>
          <w:rFonts w:ascii="Arial" w:eastAsia="Times New Roman" w:hAnsi="Arial" w:cs="Arial"/>
          <w:b/>
        </w:rPr>
        <w:t>_________________________________________________________________________</w:t>
      </w:r>
    </w:p>
    <w:p w:rsidR="00032D9F" w:rsidRPr="00032D9F" w:rsidRDefault="00032D9F" w:rsidP="00032D9F">
      <w:pPr>
        <w:spacing w:after="0" w:line="240" w:lineRule="auto"/>
        <w:jc w:val="both"/>
        <w:rPr>
          <w:rFonts w:ascii="Arial" w:eastAsia="Times New Roman" w:hAnsi="Arial" w:cs="Arial"/>
          <w:b/>
        </w:rPr>
      </w:pPr>
    </w:p>
    <w:p w:rsidR="00032D9F" w:rsidRPr="00032D9F" w:rsidRDefault="00032D9F" w:rsidP="00032D9F">
      <w:pPr>
        <w:spacing w:after="0" w:line="240" w:lineRule="auto"/>
        <w:jc w:val="both"/>
        <w:rPr>
          <w:rFonts w:ascii="Arial" w:eastAsia="Times New Roman" w:hAnsi="Arial" w:cs="Arial"/>
          <w:b/>
        </w:rPr>
      </w:pPr>
      <w:r w:rsidRPr="00032D9F">
        <w:rPr>
          <w:rFonts w:ascii="Arial" w:eastAsia="Times New Roman" w:hAnsi="Arial" w:cs="Arial"/>
          <w:b/>
        </w:rPr>
        <w:t>Summary</w:t>
      </w:r>
    </w:p>
    <w:p w:rsidR="00032D9F" w:rsidRPr="00032D9F" w:rsidRDefault="00032D9F" w:rsidP="00032D9F">
      <w:pPr>
        <w:spacing w:after="0" w:line="240" w:lineRule="auto"/>
        <w:jc w:val="both"/>
        <w:rPr>
          <w:rFonts w:ascii="Arial" w:eastAsia="Times New Roman" w:hAnsi="Arial" w:cs="Arial"/>
          <w:b/>
        </w:rPr>
      </w:pPr>
    </w:p>
    <w:p w:rsidR="00032D9F" w:rsidRPr="00032D9F" w:rsidRDefault="00032D9F" w:rsidP="00032D9F">
      <w:pPr>
        <w:spacing w:after="0" w:line="360" w:lineRule="auto"/>
        <w:jc w:val="both"/>
        <w:rPr>
          <w:rFonts w:ascii="Arial" w:eastAsia="Times New Roman" w:hAnsi="Arial" w:cs="Arial"/>
        </w:rPr>
      </w:pPr>
      <w:r w:rsidRPr="00032D9F">
        <w:rPr>
          <w:rFonts w:ascii="Arial" w:eastAsia="Times New Roman" w:hAnsi="Arial" w:cs="Arial"/>
        </w:rPr>
        <w:t>Ashton Community Trust manages a broad portfolio of funds and programmes that aim to tackle poverty, unemployment, health inequalities, community development and childcare.</w:t>
      </w:r>
      <w:r w:rsidRPr="00032D9F">
        <w:rPr>
          <w:rFonts w:ascii="Times New Roman" w:eastAsia="Times New Roman" w:hAnsi="Times New Roman" w:cs="Times New Roman"/>
        </w:rPr>
        <w:t xml:space="preserve">  </w:t>
      </w:r>
      <w:r w:rsidRPr="00032D9F">
        <w:rPr>
          <w:rFonts w:ascii="Arial" w:eastAsia="Times New Roman" w:hAnsi="Arial" w:cs="Arial"/>
        </w:rPr>
        <w:t xml:space="preserve"> Ashton Community Trust is acting as lead partner in Peace IV Project called ‘Building Positive Relations’ funded under the EU Peace IV Programme.  </w:t>
      </w:r>
    </w:p>
    <w:p w:rsidR="00032D9F" w:rsidRPr="00032D9F" w:rsidRDefault="00032D9F" w:rsidP="00032D9F">
      <w:pPr>
        <w:spacing w:after="0" w:line="360" w:lineRule="auto"/>
        <w:jc w:val="both"/>
        <w:rPr>
          <w:rFonts w:ascii="Arial" w:eastAsia="Times New Roman" w:hAnsi="Arial" w:cs="Arial"/>
          <w:b/>
        </w:rPr>
      </w:pPr>
    </w:p>
    <w:p w:rsidR="00032D9F" w:rsidRPr="00032D9F" w:rsidRDefault="00032D9F" w:rsidP="00032D9F">
      <w:pPr>
        <w:spacing w:after="0" w:line="360" w:lineRule="auto"/>
        <w:jc w:val="both"/>
        <w:rPr>
          <w:rFonts w:ascii="Arial" w:eastAsia="Times New Roman" w:hAnsi="Arial" w:cs="Arial"/>
          <w:b/>
        </w:rPr>
      </w:pPr>
      <w:r w:rsidRPr="00032D9F">
        <w:rPr>
          <w:rFonts w:ascii="Arial" w:eastAsia="Times New Roman" w:hAnsi="Arial" w:cs="Arial"/>
          <w:b/>
        </w:rPr>
        <w:t>Job Purpose</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spacing w:after="0" w:line="360" w:lineRule="auto"/>
        <w:jc w:val="both"/>
        <w:rPr>
          <w:rFonts w:ascii="Arial" w:eastAsia="Times New Roman" w:hAnsi="Arial" w:cs="Arial"/>
        </w:rPr>
      </w:pPr>
      <w:r w:rsidRPr="00032D9F">
        <w:rPr>
          <w:rFonts w:ascii="Arial" w:eastAsia="Times New Roman" w:hAnsi="Arial" w:cs="Arial"/>
        </w:rPr>
        <w:t>The Community Project Officer will be part of a team that will be responsible for grant management, project monitoring and providing support and guidance to project partners.  He/she will also engage in collective peace-building work with the project partners on the Peace IV programme ‘Building Positive Relations’. The Community Project Officer will be expected to travel extensively across Northern Ireland and the South of Ireland.</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spacing w:after="0" w:line="360" w:lineRule="auto"/>
        <w:jc w:val="both"/>
        <w:rPr>
          <w:rFonts w:ascii="Arial" w:eastAsia="Times New Roman" w:hAnsi="Arial" w:cs="Arial"/>
          <w:b/>
        </w:rPr>
      </w:pPr>
      <w:r w:rsidRPr="00032D9F">
        <w:rPr>
          <w:rFonts w:ascii="Arial" w:eastAsia="Times New Roman" w:hAnsi="Arial" w:cs="Arial"/>
          <w:b/>
        </w:rPr>
        <w:t xml:space="preserve">Summary of Main Responsibilities </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 xml:space="preserve">To monitor project partners to ensure they meet relevant EU regulations and the requirements of the </w:t>
      </w:r>
      <w:proofErr w:type="spellStart"/>
      <w:r w:rsidRPr="00032D9F">
        <w:rPr>
          <w:rFonts w:ascii="Arial" w:eastAsia="Times New Roman" w:hAnsi="Arial" w:cs="Arial"/>
        </w:rPr>
        <w:t>SEUPB</w:t>
      </w:r>
      <w:proofErr w:type="spellEnd"/>
      <w:r w:rsidRPr="00032D9F">
        <w:rPr>
          <w:rFonts w:ascii="Arial" w:eastAsia="Times New Roman" w:hAnsi="Arial" w:cs="Arial"/>
        </w:rPr>
        <w:t xml:space="preserve"> Letter of Offer and the targets and objectives of their Service Level Agreement and to provide guidance if difficulties arise;</w:t>
      </w:r>
    </w:p>
    <w:p w:rsidR="00032D9F" w:rsidRPr="00032D9F" w:rsidRDefault="00032D9F" w:rsidP="00032D9F">
      <w:pPr>
        <w:spacing w:after="0" w:line="360" w:lineRule="auto"/>
        <w:ind w:left="720" w:hanging="720"/>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 xml:space="preserve">To carry out a Systems Review Visit to project partners to ensure that all necessary policies and procedures are in place as required by the </w:t>
      </w:r>
      <w:proofErr w:type="spellStart"/>
      <w:r w:rsidRPr="00032D9F">
        <w:rPr>
          <w:rFonts w:ascii="Arial" w:eastAsia="Times New Roman" w:hAnsi="Arial" w:cs="Arial"/>
        </w:rPr>
        <w:t>SEUPB</w:t>
      </w:r>
      <w:proofErr w:type="spellEnd"/>
      <w:r w:rsidRPr="00032D9F">
        <w:rPr>
          <w:rFonts w:ascii="Arial" w:eastAsia="Times New Roman" w:hAnsi="Arial" w:cs="Arial"/>
        </w:rPr>
        <w:t xml:space="preserve"> Letter of Offer, Partnership Agreement and Service Level Agreement;</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engage in collective peace-building work with project partners and attend relevant events as required;</w:t>
      </w: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assist in the identification of training and support needs of project partners, including the support needs of project staff and committee members;</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 xml:space="preserve">To contribute to the compilation of monitoring data and project information for submission to the </w:t>
      </w:r>
      <w:proofErr w:type="spellStart"/>
      <w:r w:rsidRPr="00032D9F">
        <w:rPr>
          <w:rFonts w:ascii="Arial" w:eastAsia="Times New Roman" w:hAnsi="Arial" w:cs="Arial"/>
        </w:rPr>
        <w:t>SEUPB</w:t>
      </w:r>
      <w:proofErr w:type="spellEnd"/>
      <w:r w:rsidRPr="00032D9F">
        <w:rPr>
          <w:rFonts w:ascii="Arial" w:eastAsia="Times New Roman" w:hAnsi="Arial" w:cs="Arial"/>
        </w:rPr>
        <w:t xml:space="preserve"> and to the Board of Ashton Community Trust;</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assist in the overall administration of the Peace IV project and with related financial, monitoring and evaluation processes;</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ensure that project partners who have completed their part of the project have complied with all of the relevant requirements and that all financial and non-financial monitoring information has been submitted and is correct;</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write reports relating to the Peace IV projects and to contribute to policy initiatives related to the project;</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encourage contact and networking between local groups and relevant agencies and promote good community development and community relations practice;</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liaise with other social action, community relations and community development support agencies to maintain up to date information on what is available and to avail of networking opportunities;</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work closely with finance staff to ensure that project partners are meeting the financial monitoring requirements of the project;</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 xml:space="preserve">To work as part of the team and project staff to ensure that the requirements of the Letters of Offer from the </w:t>
      </w:r>
      <w:proofErr w:type="spellStart"/>
      <w:r w:rsidRPr="00032D9F">
        <w:rPr>
          <w:rFonts w:ascii="Arial" w:eastAsia="Times New Roman" w:hAnsi="Arial" w:cs="Arial"/>
        </w:rPr>
        <w:t>SEUPB</w:t>
      </w:r>
      <w:proofErr w:type="spellEnd"/>
      <w:r w:rsidRPr="00032D9F">
        <w:rPr>
          <w:rFonts w:ascii="Arial" w:eastAsia="Times New Roman" w:hAnsi="Arial" w:cs="Arial"/>
        </w:rPr>
        <w:t xml:space="preserve"> and relevant government departments are met;</w:t>
      </w:r>
    </w:p>
    <w:p w:rsidR="00032D9F" w:rsidRPr="00032D9F" w:rsidRDefault="00032D9F" w:rsidP="00032D9F">
      <w:pPr>
        <w:spacing w:after="0" w:line="360" w:lineRule="auto"/>
        <w:ind w:left="720" w:hanging="720"/>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attend Peace IV team meetings, and other meetings as and when required;</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undertake any relevant training that may be recommended;</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numPr>
          <w:ilvl w:val="0"/>
          <w:numId w:val="30"/>
        </w:numPr>
        <w:spacing w:after="0" w:line="360" w:lineRule="auto"/>
        <w:jc w:val="both"/>
        <w:rPr>
          <w:rFonts w:ascii="Arial" w:eastAsia="Times New Roman" w:hAnsi="Arial" w:cs="Arial"/>
        </w:rPr>
      </w:pPr>
      <w:r w:rsidRPr="00032D9F">
        <w:rPr>
          <w:rFonts w:ascii="Arial" w:eastAsia="Times New Roman" w:hAnsi="Arial" w:cs="Arial"/>
        </w:rPr>
        <w:t>To carry out all other duties in furtherance of the post as may be required by the Project Manager;</w:t>
      </w:r>
    </w:p>
    <w:p w:rsidR="00032D9F" w:rsidRPr="00032D9F" w:rsidRDefault="00032D9F" w:rsidP="00032D9F">
      <w:pPr>
        <w:spacing w:after="0" w:line="360" w:lineRule="auto"/>
        <w:jc w:val="both"/>
        <w:rPr>
          <w:rFonts w:ascii="Arial" w:eastAsia="Times New Roman" w:hAnsi="Arial" w:cs="Arial"/>
        </w:rPr>
      </w:pPr>
    </w:p>
    <w:p w:rsidR="00032D9F" w:rsidRPr="00032D9F" w:rsidRDefault="00032D9F" w:rsidP="00032D9F">
      <w:pPr>
        <w:spacing w:after="0" w:line="360" w:lineRule="auto"/>
        <w:jc w:val="both"/>
        <w:rPr>
          <w:rFonts w:ascii="Arial" w:eastAsia="Times New Roman" w:hAnsi="Arial" w:cs="Arial"/>
        </w:rPr>
      </w:pPr>
      <w:r w:rsidRPr="00032D9F">
        <w:rPr>
          <w:rFonts w:ascii="Arial" w:eastAsia="Times New Roman" w:hAnsi="Arial" w:cs="Arial"/>
        </w:rPr>
        <w:t>This Job Description is not intended to comprehensively list the responsibilities of the post, but to indicate at this stage what appear to be the essential requirements of the post.</w:t>
      </w: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p>
    <w:p w:rsidR="00032D9F" w:rsidRPr="00032D9F" w:rsidRDefault="00032D9F" w:rsidP="00032D9F">
      <w:pPr>
        <w:spacing w:after="0" w:line="360" w:lineRule="auto"/>
        <w:ind w:left="720"/>
        <w:jc w:val="both"/>
        <w:rPr>
          <w:rFonts w:ascii="Arial" w:eastAsia="Times New Roman" w:hAnsi="Arial" w:cs="Arial"/>
        </w:rPr>
      </w:pPr>
      <w:r w:rsidRPr="00032D9F">
        <w:rPr>
          <w:rFonts w:ascii="Arial" w:eastAsia="Times New Roman" w:hAnsi="Arial" w:cs="Arial"/>
        </w:rPr>
        <w:tab/>
      </w:r>
      <w:r w:rsidRPr="00032D9F">
        <w:rPr>
          <w:rFonts w:ascii="Arial" w:eastAsia="Times New Roman" w:hAnsi="Arial" w:cs="Arial"/>
        </w:rPr>
        <w:tab/>
      </w:r>
      <w:r w:rsidRPr="00032D9F">
        <w:rPr>
          <w:rFonts w:ascii="Arial" w:eastAsia="Times New Roman" w:hAnsi="Arial" w:cs="Arial"/>
        </w:rPr>
        <w:tab/>
      </w:r>
      <w:r w:rsidRPr="00032D9F">
        <w:rPr>
          <w:rFonts w:ascii="Arial" w:eastAsia="Times New Roman" w:hAnsi="Arial" w:cs="Arial"/>
        </w:rPr>
        <w:tab/>
      </w:r>
      <w:r w:rsidRPr="00032D9F">
        <w:rPr>
          <w:rFonts w:ascii="Arial" w:eastAsia="Times New Roman" w:hAnsi="Arial" w:cs="Arial"/>
        </w:rPr>
        <w:tab/>
      </w:r>
      <w:r w:rsidRPr="00032D9F">
        <w:rPr>
          <w:rFonts w:ascii="Arial" w:eastAsia="Times New Roman" w:hAnsi="Arial" w:cs="Arial"/>
        </w:rPr>
        <w:tab/>
      </w:r>
    </w:p>
    <w:p w:rsidR="00032D9F" w:rsidRPr="00032D9F" w:rsidRDefault="00032D9F" w:rsidP="00032D9F">
      <w:pPr>
        <w:spacing w:after="0" w:line="360" w:lineRule="auto"/>
        <w:jc w:val="center"/>
        <w:outlineLvl w:val="0"/>
        <w:rPr>
          <w:rFonts w:ascii="Arial" w:eastAsia="Times New Roman" w:hAnsi="Arial" w:cs="Arial"/>
        </w:rPr>
      </w:pPr>
      <w:r w:rsidRPr="00032D9F">
        <w:rPr>
          <w:rFonts w:ascii="Arial" w:eastAsia="Times New Roman" w:hAnsi="Arial" w:cs="Arial"/>
        </w:rPr>
        <w:br w:type="page"/>
      </w:r>
      <w:r>
        <w:rPr>
          <w:rFonts w:ascii="Arial" w:eastAsia="Times New Roman" w:hAnsi="Arial" w:cs="Arial"/>
          <w:noProof/>
          <w:lang w:eastAsia="en-GB"/>
        </w:rPr>
        <w:lastRenderedPageBreak/>
        <w:drawing>
          <wp:inline distT="0" distB="0" distL="0" distR="0">
            <wp:extent cx="1781175" cy="890905"/>
            <wp:effectExtent l="0" t="0" r="9525" b="4445"/>
            <wp:docPr id="2" name="Picture 2" descr="logo-new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90905"/>
                    </a:xfrm>
                    <a:prstGeom prst="rect">
                      <a:avLst/>
                    </a:prstGeom>
                    <a:noFill/>
                    <a:ln>
                      <a:noFill/>
                    </a:ln>
                  </pic:spPr>
                </pic:pic>
              </a:graphicData>
            </a:graphic>
          </wp:inline>
        </w:drawing>
      </w:r>
    </w:p>
    <w:p w:rsidR="00032D9F" w:rsidRPr="00032D9F" w:rsidRDefault="00032D9F" w:rsidP="00032D9F">
      <w:pPr>
        <w:spacing w:after="0" w:line="360" w:lineRule="auto"/>
        <w:jc w:val="center"/>
        <w:outlineLvl w:val="0"/>
        <w:rPr>
          <w:rFonts w:ascii="Arial" w:eastAsia="Times New Roman" w:hAnsi="Arial" w:cs="Arial"/>
          <w:b/>
        </w:rPr>
      </w:pPr>
      <w:r w:rsidRPr="00032D9F">
        <w:rPr>
          <w:rFonts w:ascii="Arial" w:eastAsia="Times New Roman" w:hAnsi="Arial" w:cs="Arial"/>
          <w:b/>
        </w:rPr>
        <w:t>Person Specification</w:t>
      </w:r>
    </w:p>
    <w:p w:rsidR="00032D9F" w:rsidRPr="00032D9F" w:rsidRDefault="00032D9F" w:rsidP="00032D9F">
      <w:pPr>
        <w:spacing w:after="0" w:line="360" w:lineRule="auto"/>
        <w:outlineLvl w:val="0"/>
        <w:rPr>
          <w:rFonts w:ascii="Arial" w:eastAsia="Times New Roman" w:hAnsi="Arial" w:cs="Arial"/>
          <w:b/>
          <w:u w:val="single"/>
        </w:rPr>
      </w:pPr>
      <w:r w:rsidRPr="00032D9F">
        <w:rPr>
          <w:rFonts w:ascii="Arial" w:eastAsia="Times New Roman" w:hAnsi="Arial" w:cs="Arial"/>
          <w:b/>
          <w:u w:val="single"/>
        </w:rPr>
        <w:t>Essential Criteria</w:t>
      </w: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1.</w:t>
      </w:r>
      <w:r w:rsidRPr="00032D9F">
        <w:rPr>
          <w:rFonts w:ascii="Arial" w:eastAsia="Times New Roman" w:hAnsi="Arial" w:cs="Arial"/>
        </w:rPr>
        <w:tab/>
        <w:t>A minimum of three years’ experience of community development and/or community relations to include experience of the following:</w:t>
      </w:r>
    </w:p>
    <w:p w:rsidR="00032D9F" w:rsidRPr="00032D9F" w:rsidRDefault="00032D9F" w:rsidP="00032D9F">
      <w:pPr>
        <w:spacing w:after="0"/>
        <w:ind w:left="1020"/>
        <w:rPr>
          <w:rFonts w:ascii="Arial" w:eastAsia="Times New Roman" w:hAnsi="Arial" w:cs="Arial"/>
        </w:rPr>
      </w:pPr>
    </w:p>
    <w:p w:rsidR="00032D9F" w:rsidRPr="00032D9F" w:rsidRDefault="00032D9F" w:rsidP="00032D9F">
      <w:pPr>
        <w:numPr>
          <w:ilvl w:val="0"/>
          <w:numId w:val="29"/>
        </w:numPr>
        <w:spacing w:after="0" w:line="240" w:lineRule="auto"/>
        <w:rPr>
          <w:rFonts w:ascii="Arial" w:eastAsia="Times New Roman" w:hAnsi="Arial" w:cs="Arial"/>
        </w:rPr>
      </w:pPr>
      <w:r w:rsidRPr="00032D9F">
        <w:rPr>
          <w:rFonts w:ascii="Arial" w:eastAsia="Times New Roman" w:hAnsi="Arial" w:cs="Arial"/>
        </w:rPr>
        <w:t>Financial Management</w:t>
      </w:r>
    </w:p>
    <w:p w:rsidR="00032D9F" w:rsidRPr="00032D9F" w:rsidRDefault="00032D9F" w:rsidP="00032D9F">
      <w:pPr>
        <w:numPr>
          <w:ilvl w:val="0"/>
          <w:numId w:val="29"/>
        </w:numPr>
        <w:spacing w:after="0" w:line="240" w:lineRule="auto"/>
        <w:rPr>
          <w:rFonts w:ascii="Arial" w:eastAsia="Times New Roman" w:hAnsi="Arial" w:cs="Arial"/>
        </w:rPr>
      </w:pPr>
      <w:r w:rsidRPr="00032D9F">
        <w:rPr>
          <w:rFonts w:ascii="Arial" w:eastAsia="Times New Roman" w:hAnsi="Arial" w:cs="Arial"/>
        </w:rPr>
        <w:t xml:space="preserve">Monitoring and Evaluation processes </w:t>
      </w:r>
    </w:p>
    <w:p w:rsidR="00032D9F" w:rsidRPr="00032D9F" w:rsidRDefault="00032D9F" w:rsidP="00032D9F">
      <w:pPr>
        <w:numPr>
          <w:ilvl w:val="0"/>
          <w:numId w:val="29"/>
        </w:numPr>
        <w:spacing w:after="0" w:line="240" w:lineRule="auto"/>
        <w:rPr>
          <w:rFonts w:ascii="Arial" w:eastAsia="Times New Roman" w:hAnsi="Arial" w:cs="Arial"/>
        </w:rPr>
      </w:pPr>
      <w:r w:rsidRPr="00032D9F">
        <w:rPr>
          <w:rFonts w:ascii="Arial" w:eastAsia="Times New Roman" w:hAnsi="Arial" w:cs="Arial"/>
        </w:rPr>
        <w:t>Working with voluntary committees</w:t>
      </w:r>
    </w:p>
    <w:p w:rsidR="00032D9F" w:rsidRPr="00032D9F" w:rsidRDefault="00032D9F" w:rsidP="00032D9F">
      <w:pPr>
        <w:spacing w:after="0"/>
        <w:ind w:left="1020"/>
        <w:rPr>
          <w:rFonts w:ascii="Arial" w:eastAsia="Times New Roman" w:hAnsi="Arial" w:cs="Arial"/>
        </w:rPr>
      </w:pP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 xml:space="preserve">2. </w:t>
      </w:r>
      <w:r w:rsidRPr="00032D9F">
        <w:rPr>
          <w:rFonts w:ascii="Arial" w:eastAsia="Times New Roman" w:hAnsi="Arial" w:cs="Arial"/>
        </w:rPr>
        <w:tab/>
        <w:t xml:space="preserve">Relevant experience and knowledge of the community and voluntary sector, strategic planning and basic social research. </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3.</w:t>
      </w:r>
      <w:r w:rsidRPr="00032D9F">
        <w:rPr>
          <w:rFonts w:ascii="Arial" w:eastAsia="Times New Roman" w:hAnsi="Arial" w:cs="Arial"/>
        </w:rPr>
        <w:tab/>
        <w:t>Proven ability to communicate orally and in writing in a clear and concise manner.</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4.</w:t>
      </w:r>
      <w:r w:rsidRPr="00032D9F">
        <w:rPr>
          <w:rFonts w:ascii="Arial" w:eastAsia="Times New Roman" w:hAnsi="Arial" w:cs="Arial"/>
        </w:rPr>
        <w:tab/>
        <w:t>Administrative and report writing experience.</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 xml:space="preserve">5. </w:t>
      </w:r>
      <w:r w:rsidRPr="00032D9F">
        <w:rPr>
          <w:rFonts w:ascii="Arial" w:eastAsia="Times New Roman" w:hAnsi="Arial" w:cs="Arial"/>
        </w:rPr>
        <w:tab/>
        <w:t xml:space="preserve">IT literate with competency in the use of MS Office and Outlook.  </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6.</w:t>
      </w:r>
      <w:r w:rsidRPr="00032D9F">
        <w:rPr>
          <w:rFonts w:ascii="Arial" w:eastAsia="Times New Roman" w:hAnsi="Arial" w:cs="Arial"/>
        </w:rPr>
        <w:tab/>
        <w:t>Proven ability to draw out the policy implications of grant programmes.</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line="360" w:lineRule="auto"/>
        <w:ind w:left="720" w:hanging="720"/>
        <w:rPr>
          <w:rFonts w:ascii="Arial" w:eastAsia="Times New Roman" w:hAnsi="Arial" w:cs="Arial"/>
          <w:lang w:eastAsia="x-none"/>
        </w:rPr>
      </w:pPr>
      <w:r w:rsidRPr="00032D9F">
        <w:rPr>
          <w:rFonts w:ascii="Arial" w:eastAsia="Times New Roman" w:hAnsi="Arial" w:cs="Arial"/>
        </w:rPr>
        <w:t xml:space="preserve">7. </w:t>
      </w:r>
      <w:r w:rsidRPr="00032D9F">
        <w:rPr>
          <w:rFonts w:ascii="Arial" w:eastAsia="Times New Roman" w:hAnsi="Arial" w:cs="Arial"/>
        </w:rPr>
        <w:tab/>
        <w:t xml:space="preserve">Full driving licence and access to a form of transport to enable travel across Northern Ireland and the South of Ireland. </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line="360" w:lineRule="auto"/>
        <w:ind w:left="720" w:hanging="720"/>
        <w:outlineLvl w:val="0"/>
        <w:rPr>
          <w:rFonts w:ascii="Arial" w:eastAsia="Times New Roman" w:hAnsi="Arial" w:cs="Arial"/>
          <w:b/>
          <w:u w:val="single"/>
        </w:rPr>
      </w:pPr>
      <w:r w:rsidRPr="00032D9F">
        <w:rPr>
          <w:rFonts w:ascii="Arial" w:eastAsia="Times New Roman" w:hAnsi="Arial" w:cs="Arial"/>
          <w:b/>
          <w:u w:val="single"/>
        </w:rPr>
        <w:t>Desirable Criteria</w:t>
      </w: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1.</w:t>
      </w:r>
      <w:r w:rsidRPr="00032D9F">
        <w:rPr>
          <w:rFonts w:ascii="Arial" w:eastAsia="Times New Roman" w:hAnsi="Arial" w:cs="Arial"/>
        </w:rPr>
        <w:tab/>
        <w:t>A degree, or other third level qualification, in a relevant discipline.</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2.</w:t>
      </w:r>
      <w:r w:rsidRPr="00032D9F">
        <w:rPr>
          <w:rFonts w:ascii="Arial" w:eastAsia="Times New Roman" w:hAnsi="Arial" w:cs="Arial"/>
        </w:rPr>
        <w:tab/>
        <w:t>Ability to work with a minimum of supervision and to tight deadlines.</w:t>
      </w:r>
    </w:p>
    <w:p w:rsidR="00032D9F" w:rsidRPr="00032D9F" w:rsidRDefault="00032D9F" w:rsidP="00032D9F">
      <w:pPr>
        <w:spacing w:after="0"/>
        <w:rPr>
          <w:rFonts w:ascii="Arial" w:eastAsia="Times New Roman" w:hAnsi="Arial" w:cs="Arial"/>
        </w:rPr>
      </w:pPr>
    </w:p>
    <w:p w:rsidR="00032D9F" w:rsidRPr="00032D9F" w:rsidRDefault="00032D9F" w:rsidP="00032D9F">
      <w:pPr>
        <w:spacing w:after="0"/>
        <w:rPr>
          <w:rFonts w:ascii="Arial" w:eastAsia="Times New Roman" w:hAnsi="Arial" w:cs="Arial"/>
        </w:rPr>
      </w:pPr>
      <w:r w:rsidRPr="00032D9F">
        <w:rPr>
          <w:rFonts w:ascii="Arial" w:eastAsia="Times New Roman" w:hAnsi="Arial" w:cs="Arial"/>
        </w:rPr>
        <w:t>3.</w:t>
      </w:r>
      <w:r w:rsidRPr="00032D9F">
        <w:rPr>
          <w:rFonts w:ascii="Arial" w:eastAsia="Times New Roman" w:hAnsi="Arial" w:cs="Arial"/>
        </w:rPr>
        <w:tab/>
        <w:t>Previous experience of the use of databases.</w:t>
      </w:r>
    </w:p>
    <w:p w:rsidR="00032D9F" w:rsidRPr="00032D9F" w:rsidRDefault="00032D9F" w:rsidP="00032D9F">
      <w:pPr>
        <w:spacing w:after="0"/>
        <w:rPr>
          <w:rFonts w:ascii="Arial" w:eastAsia="Times New Roman" w:hAnsi="Arial" w:cs="Arial"/>
        </w:rPr>
      </w:pPr>
    </w:p>
    <w:p w:rsidR="00032D9F" w:rsidRPr="00032D9F" w:rsidRDefault="00032D9F" w:rsidP="00032D9F">
      <w:pPr>
        <w:numPr>
          <w:ilvl w:val="0"/>
          <w:numId w:val="31"/>
        </w:numPr>
        <w:spacing w:after="0" w:line="240" w:lineRule="auto"/>
        <w:ind w:hanging="720"/>
        <w:rPr>
          <w:rFonts w:ascii="Arial" w:eastAsia="Times New Roman" w:hAnsi="Arial" w:cs="Arial"/>
        </w:rPr>
      </w:pPr>
      <w:r w:rsidRPr="00032D9F">
        <w:rPr>
          <w:rFonts w:ascii="Arial" w:eastAsia="Times New Roman" w:hAnsi="Arial" w:cs="Arial"/>
        </w:rPr>
        <w:t>Previous experience of the management of EU grants and knowledge of EU monitoring requirements for EU grant-funded projects.</w:t>
      </w:r>
    </w:p>
    <w:p w:rsidR="00032D9F" w:rsidRPr="00032D9F" w:rsidRDefault="00032D9F" w:rsidP="00032D9F">
      <w:pPr>
        <w:spacing w:after="0"/>
        <w:rPr>
          <w:rFonts w:ascii="Arial" w:eastAsia="Times New Roman" w:hAnsi="Arial" w:cs="Arial"/>
        </w:rPr>
      </w:pPr>
    </w:p>
    <w:p w:rsidR="00032D9F" w:rsidRPr="00032D9F" w:rsidRDefault="00032D9F" w:rsidP="00032D9F">
      <w:pPr>
        <w:spacing w:after="0"/>
        <w:ind w:left="720" w:hanging="720"/>
        <w:outlineLvl w:val="0"/>
        <w:rPr>
          <w:rFonts w:ascii="Arial" w:eastAsia="Times New Roman" w:hAnsi="Arial" w:cs="Arial"/>
          <w:b/>
          <w:u w:val="single"/>
        </w:rPr>
      </w:pPr>
    </w:p>
    <w:p w:rsidR="00032D9F" w:rsidRPr="00032D9F" w:rsidRDefault="00032D9F" w:rsidP="00032D9F">
      <w:pPr>
        <w:spacing w:after="0"/>
        <w:ind w:left="720" w:hanging="720"/>
        <w:outlineLvl w:val="0"/>
        <w:rPr>
          <w:rFonts w:ascii="Arial" w:eastAsia="Times New Roman" w:hAnsi="Arial" w:cs="Arial"/>
          <w:b/>
          <w:u w:val="single"/>
        </w:rPr>
      </w:pPr>
      <w:r w:rsidRPr="00032D9F">
        <w:rPr>
          <w:rFonts w:ascii="Arial" w:eastAsia="Times New Roman" w:hAnsi="Arial" w:cs="Arial"/>
          <w:b/>
          <w:u w:val="single"/>
        </w:rPr>
        <w:t>Work Related Circumstances</w:t>
      </w:r>
    </w:p>
    <w:p w:rsidR="00032D9F" w:rsidRPr="00032D9F" w:rsidRDefault="00032D9F" w:rsidP="00032D9F">
      <w:pPr>
        <w:spacing w:after="0"/>
        <w:ind w:left="720" w:hanging="720"/>
        <w:rPr>
          <w:rFonts w:ascii="Arial" w:eastAsia="Times New Roman" w:hAnsi="Arial" w:cs="Arial"/>
        </w:rPr>
      </w:pPr>
      <w:r w:rsidRPr="00032D9F">
        <w:rPr>
          <w:rFonts w:ascii="Arial" w:eastAsia="Times New Roman" w:hAnsi="Arial" w:cs="Arial"/>
        </w:rPr>
        <w:t>1.</w:t>
      </w:r>
      <w:r w:rsidRPr="00032D9F">
        <w:rPr>
          <w:rFonts w:ascii="Arial" w:eastAsia="Times New Roman" w:hAnsi="Arial" w:cs="Arial"/>
        </w:rPr>
        <w:tab/>
        <w:t>A willingness to work unsocial hours where necessary</w:t>
      </w:r>
    </w:p>
    <w:p w:rsidR="00032D9F" w:rsidRPr="00032D9F" w:rsidRDefault="00032D9F" w:rsidP="00032D9F">
      <w:pPr>
        <w:spacing w:after="0"/>
        <w:ind w:left="720" w:hanging="720"/>
        <w:rPr>
          <w:rFonts w:ascii="Arial" w:eastAsia="Times New Roman" w:hAnsi="Arial" w:cs="Arial"/>
        </w:rPr>
      </w:pPr>
    </w:p>
    <w:p w:rsidR="00032D9F" w:rsidRPr="00032D9F" w:rsidRDefault="00032D9F" w:rsidP="00032D9F">
      <w:pPr>
        <w:spacing w:after="0"/>
        <w:ind w:left="720" w:hanging="720"/>
        <w:rPr>
          <w:rFonts w:ascii="Arial" w:eastAsia="Times New Roman" w:hAnsi="Arial" w:cs="Times New Roman"/>
          <w:snapToGrid w:val="0"/>
        </w:rPr>
      </w:pPr>
      <w:r w:rsidRPr="00032D9F">
        <w:rPr>
          <w:rFonts w:ascii="Arial" w:eastAsia="Times New Roman" w:hAnsi="Arial" w:cs="Arial"/>
        </w:rPr>
        <w:t xml:space="preserve">2. </w:t>
      </w:r>
      <w:r w:rsidRPr="00032D9F">
        <w:rPr>
          <w:rFonts w:ascii="Arial" w:eastAsia="Times New Roman" w:hAnsi="Arial" w:cs="Arial"/>
        </w:rPr>
        <w:tab/>
        <w:t>A willingness to work in all areas and communities within Northern Ireland.</w:t>
      </w:r>
    </w:p>
    <w:p w:rsidR="00032D9F" w:rsidRPr="00032D9F" w:rsidRDefault="00032D9F" w:rsidP="00032D9F">
      <w:pPr>
        <w:spacing w:after="0" w:line="240" w:lineRule="auto"/>
        <w:jc w:val="both"/>
        <w:rPr>
          <w:rFonts w:ascii="Arial" w:eastAsia="Times New Roman" w:hAnsi="Arial" w:cs="Arial"/>
        </w:rPr>
      </w:pPr>
    </w:p>
    <w:p w:rsidR="00DB2580" w:rsidRPr="00DB2580" w:rsidRDefault="00DB2580" w:rsidP="00BE459E">
      <w:pPr>
        <w:pStyle w:val="Heading6"/>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r w:rsidR="0029538C">
        <w:rPr>
          <w:rFonts w:cs="Arial"/>
          <w:sz w:val="22"/>
        </w:rPr>
        <w:t>McSweeney</w:t>
      </w:r>
      <w:r w:rsidRPr="008C2092">
        <w:rPr>
          <w:rFonts w:cs="Arial"/>
          <w:sz w:val="22"/>
        </w:rPr>
        <w:t xml:space="preserve"> Centre, </w:t>
      </w:r>
      <w:r w:rsidR="0029538C">
        <w:rPr>
          <w:rFonts w:cs="Arial"/>
          <w:sz w:val="22"/>
        </w:rPr>
        <w:t>25 – 27 Henry Place</w:t>
      </w:r>
      <w:r w:rsidRPr="008C2092">
        <w:rPr>
          <w:rFonts w:cs="Arial"/>
          <w:sz w:val="22"/>
        </w:rPr>
        <w:t>, Belfast, BT15 2</w:t>
      </w:r>
      <w:r w:rsidR="0029538C">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71526A">
        <w:rPr>
          <w:rFonts w:ascii="Arial" w:hAnsi="Arial" w:cs="Arial"/>
          <w:b/>
        </w:rPr>
        <w:t>CPO</w:t>
      </w:r>
      <w:r w:rsidR="00266145" w:rsidRPr="009C521E">
        <w:rPr>
          <w:rFonts w:ascii="Arial" w:hAnsi="Arial" w:cs="Arial"/>
          <w:b/>
        </w:rPr>
        <w:t>/</w:t>
      </w:r>
      <w:r w:rsidR="0029538C">
        <w:rPr>
          <w:rFonts w:ascii="Arial" w:hAnsi="Arial" w:cs="Arial"/>
          <w:b/>
        </w:rPr>
        <w:t>10</w:t>
      </w:r>
      <w:r w:rsidR="00266145">
        <w:rPr>
          <w:rFonts w:ascii="Arial" w:hAnsi="Arial" w:cs="Arial"/>
          <w:b/>
        </w:rPr>
        <w:t>/</w:t>
      </w:r>
      <w:r w:rsidR="00BE459E">
        <w:rPr>
          <w:rFonts w:ascii="Arial" w:hAnsi="Arial" w:cs="Arial"/>
          <w:b/>
        </w:rPr>
        <w:t>20</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71526A" w:rsidP="004947B5">
            <w:pPr>
              <w:spacing w:line="240" w:lineRule="auto"/>
              <w:ind w:left="2127" w:hanging="2127"/>
              <w:rPr>
                <w:rFonts w:ascii="Arial" w:hAnsi="Arial" w:cs="Arial"/>
                <w:b/>
                <w:i/>
              </w:rPr>
            </w:pPr>
            <w:r>
              <w:rPr>
                <w:rFonts w:ascii="Arial" w:hAnsi="Arial" w:cs="Arial"/>
                <w:b/>
              </w:rPr>
              <w:t>Community Project Officer (Fixed Term Contract)</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BE459E"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1526A" w:rsidP="0071526A">
            <w:pPr>
              <w:spacing w:after="0" w:line="240" w:lineRule="auto"/>
              <w:rPr>
                <w:rFonts w:ascii="Arial" w:hAnsi="Arial" w:cs="Arial"/>
                <w:b/>
                <w:i/>
              </w:rPr>
            </w:pPr>
            <w:r>
              <w:rPr>
                <w:rFonts w:ascii="Arial" w:hAnsi="Arial" w:cs="Arial"/>
                <w:b/>
              </w:rPr>
              <w:t>Wednes</w:t>
            </w:r>
            <w:r w:rsidR="00BE459E">
              <w:rPr>
                <w:rFonts w:ascii="Arial" w:hAnsi="Arial" w:cs="Arial"/>
                <w:b/>
              </w:rPr>
              <w:t>day 1</w:t>
            </w:r>
            <w:r>
              <w:rPr>
                <w:rFonts w:ascii="Arial" w:hAnsi="Arial" w:cs="Arial"/>
                <w:b/>
              </w:rPr>
              <w:t>7</w:t>
            </w:r>
            <w:r w:rsidR="00BE459E" w:rsidRPr="00BE459E">
              <w:rPr>
                <w:rFonts w:ascii="Arial" w:hAnsi="Arial" w:cs="Arial"/>
                <w:b/>
                <w:vertAlign w:val="superscript"/>
              </w:rPr>
              <w:t>th</w:t>
            </w:r>
            <w:r w:rsidR="00BE459E">
              <w:rPr>
                <w:rFonts w:ascii="Arial" w:hAnsi="Arial" w:cs="Arial"/>
                <w:b/>
              </w:rPr>
              <w:t xml:space="preserve"> October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4947B5" w:rsidRDefault="004947B5"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1526A" w:rsidRDefault="00BE459E" w:rsidP="0071526A">
            <w:pPr>
              <w:pStyle w:val="ListParagraph"/>
              <w:numPr>
                <w:ilvl w:val="0"/>
                <w:numId w:val="32"/>
              </w:numPr>
              <w:rPr>
                <w:rFonts w:eastAsia="Times New Roman" w:cs="Arial"/>
                <w:b/>
              </w:rPr>
            </w:pPr>
            <w:r w:rsidRPr="0071526A">
              <w:rPr>
                <w:rFonts w:cs="Arial"/>
                <w:b/>
                <w:sz w:val="22"/>
              </w:rPr>
              <w:t>P</w:t>
            </w:r>
            <w:r w:rsidR="0071526A" w:rsidRPr="0071526A">
              <w:rPr>
                <w:rFonts w:cs="Arial"/>
                <w:b/>
              </w:rPr>
              <w:t>lease tell the panel about your</w:t>
            </w:r>
            <w:r w:rsidR="0071526A" w:rsidRPr="0071526A">
              <w:rPr>
                <w:rFonts w:eastAsia="Times New Roman" w:cs="Arial"/>
              </w:rPr>
              <w:t xml:space="preserve"> </w:t>
            </w:r>
            <w:r w:rsidR="0071526A" w:rsidRPr="0071526A">
              <w:rPr>
                <w:rFonts w:eastAsia="Times New Roman" w:cs="Arial"/>
                <w:b/>
              </w:rPr>
              <w:t>minimum of three years’ experience of community development and/or community relations to include experience of the following:</w:t>
            </w:r>
          </w:p>
          <w:p w:rsidR="0071526A" w:rsidRPr="0071526A" w:rsidRDefault="0071526A" w:rsidP="0071526A">
            <w:pPr>
              <w:pStyle w:val="ListParagraph"/>
              <w:rPr>
                <w:rFonts w:eastAsia="Times New Roman" w:cs="Arial"/>
                <w:b/>
              </w:rPr>
            </w:pPr>
          </w:p>
          <w:p w:rsidR="0071526A" w:rsidRPr="0071526A" w:rsidRDefault="0071526A" w:rsidP="0071526A">
            <w:pPr>
              <w:numPr>
                <w:ilvl w:val="0"/>
                <w:numId w:val="29"/>
              </w:numPr>
              <w:spacing w:after="0" w:line="240" w:lineRule="auto"/>
              <w:rPr>
                <w:rFonts w:ascii="Arial" w:eastAsia="Times New Roman" w:hAnsi="Arial" w:cs="Arial"/>
                <w:b/>
              </w:rPr>
            </w:pPr>
            <w:r w:rsidRPr="0071526A">
              <w:rPr>
                <w:rFonts w:ascii="Arial" w:eastAsia="Times New Roman" w:hAnsi="Arial" w:cs="Arial"/>
                <w:b/>
              </w:rPr>
              <w:t>Financial Management</w:t>
            </w:r>
          </w:p>
          <w:p w:rsidR="0071526A" w:rsidRPr="0071526A" w:rsidRDefault="0071526A" w:rsidP="0071526A">
            <w:pPr>
              <w:numPr>
                <w:ilvl w:val="0"/>
                <w:numId w:val="29"/>
              </w:numPr>
              <w:spacing w:after="0" w:line="240" w:lineRule="auto"/>
              <w:rPr>
                <w:rFonts w:ascii="Arial" w:eastAsia="Times New Roman" w:hAnsi="Arial" w:cs="Arial"/>
                <w:b/>
              </w:rPr>
            </w:pPr>
            <w:r w:rsidRPr="0071526A">
              <w:rPr>
                <w:rFonts w:ascii="Arial" w:eastAsia="Times New Roman" w:hAnsi="Arial" w:cs="Arial"/>
                <w:b/>
              </w:rPr>
              <w:t xml:space="preserve">Monitoring and Evaluation processes </w:t>
            </w:r>
          </w:p>
          <w:p w:rsidR="0071526A" w:rsidRPr="0071526A" w:rsidRDefault="0071526A" w:rsidP="0071526A">
            <w:pPr>
              <w:numPr>
                <w:ilvl w:val="0"/>
                <w:numId w:val="29"/>
              </w:numPr>
              <w:spacing w:after="0" w:line="240" w:lineRule="auto"/>
              <w:rPr>
                <w:rFonts w:ascii="Arial" w:eastAsia="Times New Roman" w:hAnsi="Arial" w:cs="Arial"/>
                <w:b/>
              </w:rPr>
            </w:pPr>
            <w:r w:rsidRPr="0071526A">
              <w:rPr>
                <w:rFonts w:ascii="Arial" w:eastAsia="Times New Roman" w:hAnsi="Arial" w:cs="Arial"/>
                <w:b/>
              </w:rPr>
              <w:t>Working with voluntary committees</w:t>
            </w:r>
          </w:p>
          <w:p w:rsidR="00BE459E" w:rsidRPr="004947B5" w:rsidRDefault="00BE459E" w:rsidP="00BE459E">
            <w:pPr>
              <w:pStyle w:val="PlainText"/>
              <w:spacing w:line="360" w:lineRule="auto"/>
              <w:ind w:left="720"/>
              <w:jc w:val="both"/>
              <w:rPr>
                <w:rFonts w:ascii="Arial" w:hAnsi="Arial" w:cs="Arial"/>
                <w:b/>
                <w:sz w:val="22"/>
                <w:szCs w:val="22"/>
              </w:rPr>
            </w:pPr>
          </w:p>
          <w:p w:rsidR="00F15E07" w:rsidRPr="008B45D2" w:rsidRDefault="00F15E07"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947B5" w:rsidRDefault="004947B5"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BE459E" w:rsidRPr="0071526A" w:rsidRDefault="0071526A" w:rsidP="0071526A">
            <w:pPr>
              <w:pStyle w:val="ListParagraph"/>
              <w:numPr>
                <w:ilvl w:val="0"/>
                <w:numId w:val="32"/>
              </w:numPr>
              <w:spacing w:line="360" w:lineRule="auto"/>
              <w:jc w:val="both"/>
              <w:rPr>
                <w:rFonts w:cs="Arial"/>
                <w:b/>
                <w:sz w:val="22"/>
              </w:rPr>
            </w:pPr>
            <w:r>
              <w:rPr>
                <w:rFonts w:cs="Arial"/>
                <w:b/>
                <w:sz w:val="22"/>
              </w:rPr>
              <w:lastRenderedPageBreak/>
              <w:t xml:space="preserve">Please tell the panel about your </w:t>
            </w:r>
            <w:r w:rsidRPr="0071526A">
              <w:rPr>
                <w:rFonts w:cs="Arial"/>
                <w:b/>
                <w:sz w:val="22"/>
              </w:rPr>
              <w:t>experience and knowledge of the community and voluntary sector, strategic pla</w:t>
            </w:r>
            <w:r>
              <w:rPr>
                <w:rFonts w:cs="Arial"/>
                <w:b/>
                <w:sz w:val="22"/>
              </w:rPr>
              <w:t>nning and basic social research</w:t>
            </w: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71526A" w:rsidRDefault="0071526A" w:rsidP="004E2D5C">
            <w:pPr>
              <w:spacing w:after="0" w:line="240" w:lineRule="auto"/>
              <w:rPr>
                <w:rFonts w:ascii="Arial" w:hAnsi="Arial" w:cs="Arial"/>
                <w:b/>
              </w:rPr>
            </w:pPr>
          </w:p>
          <w:p w:rsidR="00BE459E" w:rsidRPr="009C521E" w:rsidRDefault="00BE459E"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BE459E" w:rsidRPr="0071526A" w:rsidRDefault="00AE63BB" w:rsidP="0071526A">
            <w:pPr>
              <w:pStyle w:val="BodyText"/>
              <w:numPr>
                <w:ilvl w:val="0"/>
                <w:numId w:val="32"/>
              </w:numPr>
              <w:spacing w:after="0" w:line="360" w:lineRule="auto"/>
              <w:rPr>
                <w:rFonts w:cs="Arial"/>
                <w:b/>
                <w:sz w:val="22"/>
                <w:szCs w:val="22"/>
              </w:rPr>
            </w:pPr>
            <w:r w:rsidRPr="005A7002">
              <w:rPr>
                <w:rFonts w:cs="Arial"/>
                <w:b/>
                <w:sz w:val="22"/>
                <w:szCs w:val="22"/>
              </w:rPr>
              <w:t xml:space="preserve">Please </w:t>
            </w:r>
            <w:r w:rsidR="00785B05" w:rsidRPr="005A7002">
              <w:rPr>
                <w:rFonts w:cs="Arial"/>
                <w:b/>
                <w:sz w:val="22"/>
                <w:szCs w:val="22"/>
              </w:rPr>
              <w:t xml:space="preserve">demonstrate </w:t>
            </w:r>
            <w:r w:rsidR="00CA3310" w:rsidRPr="00BE459E">
              <w:rPr>
                <w:rFonts w:cs="Arial"/>
                <w:b/>
                <w:sz w:val="22"/>
                <w:szCs w:val="22"/>
              </w:rPr>
              <w:t xml:space="preserve">your </w:t>
            </w:r>
            <w:r w:rsidR="0071526A" w:rsidRPr="0071526A">
              <w:rPr>
                <w:rFonts w:cs="Arial"/>
                <w:b/>
                <w:sz w:val="22"/>
                <w:szCs w:val="22"/>
              </w:rPr>
              <w:t xml:space="preserve">ability to communicate orally and in writing in a clear and concise manner </w:t>
            </w: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71526A" w:rsidRDefault="0071526A"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71526A" w:rsidRPr="009C521E" w:rsidTr="004E2D5C">
        <w:tc>
          <w:tcPr>
            <w:tcW w:w="9242" w:type="dxa"/>
          </w:tcPr>
          <w:p w:rsidR="0071526A" w:rsidRDefault="0071526A" w:rsidP="0071526A">
            <w:pPr>
              <w:pStyle w:val="BodyText"/>
              <w:numPr>
                <w:ilvl w:val="0"/>
                <w:numId w:val="32"/>
              </w:numPr>
              <w:spacing w:after="0" w:line="360" w:lineRule="auto"/>
              <w:rPr>
                <w:rFonts w:cs="Arial"/>
                <w:b/>
                <w:sz w:val="22"/>
                <w:szCs w:val="22"/>
              </w:rPr>
            </w:pPr>
            <w:r>
              <w:rPr>
                <w:rFonts w:cs="Arial"/>
                <w:b/>
                <w:sz w:val="22"/>
                <w:szCs w:val="22"/>
              </w:rPr>
              <w:lastRenderedPageBreak/>
              <w:t xml:space="preserve">Please provide the panel with examples of your </w:t>
            </w:r>
            <w:r w:rsidRPr="0071526A">
              <w:rPr>
                <w:rFonts w:cs="Arial"/>
                <w:b/>
                <w:sz w:val="22"/>
                <w:szCs w:val="22"/>
              </w:rPr>
              <w:t>administrative and report writing experience</w:t>
            </w:r>
            <w:r>
              <w:rPr>
                <w:rFonts w:cs="Arial"/>
                <w:b/>
                <w:sz w:val="22"/>
                <w:szCs w:val="22"/>
              </w:rPr>
              <w:t>;</w:t>
            </w: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Default="0071526A" w:rsidP="0071526A">
            <w:pPr>
              <w:pStyle w:val="BodyText"/>
              <w:spacing w:after="0" w:line="360" w:lineRule="auto"/>
              <w:rPr>
                <w:rFonts w:cs="Arial"/>
                <w:b/>
                <w:sz w:val="22"/>
                <w:szCs w:val="22"/>
              </w:rPr>
            </w:pPr>
          </w:p>
          <w:p w:rsidR="0071526A" w:rsidRPr="005A7002" w:rsidRDefault="0071526A" w:rsidP="0071526A">
            <w:pPr>
              <w:pStyle w:val="BodyText"/>
              <w:spacing w:after="0" w:line="360" w:lineRule="auto"/>
              <w:rPr>
                <w:rFonts w:cs="Arial"/>
                <w:b/>
                <w:sz w:val="22"/>
                <w:szCs w:val="22"/>
              </w:rPr>
            </w:pPr>
          </w:p>
        </w:tc>
      </w:tr>
      <w:tr w:rsidR="0071526A" w:rsidRPr="009C521E" w:rsidTr="004E2D5C">
        <w:tc>
          <w:tcPr>
            <w:tcW w:w="9242" w:type="dxa"/>
          </w:tcPr>
          <w:p w:rsidR="0071526A" w:rsidRDefault="004338F7" w:rsidP="004338F7">
            <w:pPr>
              <w:pStyle w:val="BodyText"/>
              <w:numPr>
                <w:ilvl w:val="0"/>
                <w:numId w:val="32"/>
              </w:numPr>
              <w:spacing w:after="0" w:line="360" w:lineRule="auto"/>
              <w:rPr>
                <w:rFonts w:cs="Arial"/>
                <w:b/>
                <w:sz w:val="22"/>
                <w:szCs w:val="22"/>
              </w:rPr>
            </w:pPr>
            <w:r>
              <w:rPr>
                <w:rFonts w:cs="Arial"/>
                <w:b/>
                <w:sz w:val="22"/>
                <w:szCs w:val="22"/>
              </w:rPr>
              <w:t xml:space="preserve">Please demonstrate to the panel that you are </w:t>
            </w:r>
            <w:r w:rsidRPr="004338F7">
              <w:rPr>
                <w:rFonts w:cs="Arial"/>
                <w:b/>
                <w:sz w:val="22"/>
                <w:szCs w:val="22"/>
              </w:rPr>
              <w:t>IT literate with competency in the use of MS Office and Outlook</w:t>
            </w:r>
            <w:r>
              <w:rPr>
                <w:rFonts w:cs="Arial"/>
                <w:b/>
                <w:sz w:val="22"/>
                <w:szCs w:val="22"/>
              </w:rPr>
              <w:t>;</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4E2D5C">
        <w:tc>
          <w:tcPr>
            <w:tcW w:w="9242" w:type="dxa"/>
          </w:tcPr>
          <w:p w:rsidR="004338F7" w:rsidRDefault="004338F7" w:rsidP="004338F7">
            <w:pPr>
              <w:pStyle w:val="BodyText"/>
              <w:numPr>
                <w:ilvl w:val="0"/>
                <w:numId w:val="32"/>
              </w:numPr>
              <w:spacing w:after="0" w:line="360" w:lineRule="auto"/>
              <w:rPr>
                <w:rFonts w:cs="Arial"/>
                <w:b/>
                <w:sz w:val="22"/>
                <w:szCs w:val="22"/>
              </w:rPr>
            </w:pPr>
            <w:r>
              <w:rPr>
                <w:rFonts w:cs="Arial"/>
                <w:b/>
                <w:sz w:val="22"/>
                <w:szCs w:val="22"/>
              </w:rPr>
              <w:lastRenderedPageBreak/>
              <w:t xml:space="preserve">Please demonstrate your ability </w:t>
            </w:r>
            <w:r w:rsidRPr="004338F7">
              <w:rPr>
                <w:rFonts w:cs="Arial"/>
                <w:b/>
                <w:sz w:val="22"/>
                <w:szCs w:val="22"/>
              </w:rPr>
              <w:t>to draw out the policy implications of grant programmes</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4E2D5C">
        <w:tc>
          <w:tcPr>
            <w:tcW w:w="9242" w:type="dxa"/>
          </w:tcPr>
          <w:p w:rsidR="004338F7" w:rsidRDefault="004338F7" w:rsidP="004338F7">
            <w:pPr>
              <w:pStyle w:val="BodyText"/>
              <w:numPr>
                <w:ilvl w:val="0"/>
                <w:numId w:val="32"/>
              </w:numPr>
              <w:spacing w:after="0" w:line="360" w:lineRule="auto"/>
              <w:rPr>
                <w:rFonts w:cs="Arial"/>
                <w:b/>
                <w:sz w:val="22"/>
                <w:szCs w:val="22"/>
              </w:rPr>
            </w:pPr>
            <w:r>
              <w:rPr>
                <w:rFonts w:cs="Arial"/>
                <w:b/>
                <w:sz w:val="22"/>
                <w:szCs w:val="22"/>
              </w:rPr>
              <w:t>Please detail that you have a full driving licence and access t o a form of transport to enable travel across Northern Ireland and the South of Ireland;</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BE459E" w:rsidRDefault="00A622EC" w:rsidP="00BE459E">
            <w:pPr>
              <w:pStyle w:val="ListParagraph"/>
              <w:widowControl w:val="0"/>
              <w:numPr>
                <w:ilvl w:val="0"/>
                <w:numId w:val="28"/>
              </w:numPr>
              <w:tabs>
                <w:tab w:val="left" w:pos="360"/>
              </w:tabs>
              <w:autoSpaceDE w:val="0"/>
              <w:autoSpaceDN w:val="0"/>
              <w:adjustRightInd w:val="0"/>
              <w:spacing w:line="360" w:lineRule="auto"/>
              <w:ind w:right="743"/>
              <w:rPr>
                <w:rFonts w:eastAsia="Times New Roman" w:cs="Arial"/>
                <w:b/>
                <w:lang w:eastAsia="en-GB"/>
              </w:rPr>
            </w:pPr>
            <w:r w:rsidRPr="00BE459E">
              <w:rPr>
                <w:rFonts w:cs="Arial"/>
                <w:b/>
              </w:rPr>
              <w:t xml:space="preserve"> </w:t>
            </w:r>
            <w:r w:rsidR="004338F7">
              <w:rPr>
                <w:rFonts w:cs="Arial"/>
                <w:b/>
              </w:rPr>
              <w:t>Do you have a degree, or third level qualification, in a relevant discipline? If yes, please detail;</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5A7002" w:rsidRPr="009C521E" w:rsidRDefault="005A7002"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4338F7" w:rsidRPr="009C521E" w:rsidRDefault="004338F7" w:rsidP="004E2D5C">
            <w:pPr>
              <w:autoSpaceDE w:val="0"/>
              <w:autoSpaceDN w:val="0"/>
              <w:adjustRightInd w:val="0"/>
              <w:spacing w:before="60" w:after="60" w:line="240" w:lineRule="auto"/>
              <w:rPr>
                <w:rFonts w:ascii="Arial" w:hAnsi="Arial"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4338F7" w:rsidRDefault="004338F7" w:rsidP="00BE459E">
            <w:pPr>
              <w:pStyle w:val="ListParagraph"/>
              <w:widowControl w:val="0"/>
              <w:numPr>
                <w:ilvl w:val="0"/>
                <w:numId w:val="28"/>
              </w:numPr>
              <w:tabs>
                <w:tab w:val="left" w:pos="360"/>
              </w:tabs>
              <w:autoSpaceDE w:val="0"/>
              <w:autoSpaceDN w:val="0"/>
              <w:adjustRightInd w:val="0"/>
              <w:spacing w:line="360" w:lineRule="auto"/>
              <w:ind w:right="743"/>
              <w:rPr>
                <w:rFonts w:cs="Arial"/>
                <w:b/>
              </w:rPr>
            </w:pPr>
            <w:r>
              <w:rPr>
                <w:rFonts w:cs="Arial"/>
                <w:b/>
              </w:rPr>
              <w:t>Please demonstrate your ability to work with a minimum of supervision and to tight deadlines;</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4338F7" w:rsidRDefault="004338F7" w:rsidP="00BE459E">
            <w:pPr>
              <w:pStyle w:val="ListParagraph"/>
              <w:widowControl w:val="0"/>
              <w:numPr>
                <w:ilvl w:val="0"/>
                <w:numId w:val="28"/>
              </w:numPr>
              <w:tabs>
                <w:tab w:val="left" w:pos="360"/>
              </w:tabs>
              <w:autoSpaceDE w:val="0"/>
              <w:autoSpaceDN w:val="0"/>
              <w:adjustRightInd w:val="0"/>
              <w:spacing w:line="360" w:lineRule="auto"/>
              <w:ind w:right="743"/>
              <w:rPr>
                <w:rFonts w:cs="Arial"/>
                <w:b/>
              </w:rPr>
            </w:pPr>
            <w:r>
              <w:rPr>
                <w:rFonts w:cs="Arial"/>
                <w:b/>
              </w:rPr>
              <w:t>Please detail your experience with the use of databases;</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4338F7" w:rsidRDefault="004338F7" w:rsidP="00BE459E">
            <w:pPr>
              <w:pStyle w:val="ListParagraph"/>
              <w:widowControl w:val="0"/>
              <w:numPr>
                <w:ilvl w:val="0"/>
                <w:numId w:val="28"/>
              </w:numPr>
              <w:tabs>
                <w:tab w:val="left" w:pos="360"/>
              </w:tabs>
              <w:autoSpaceDE w:val="0"/>
              <w:autoSpaceDN w:val="0"/>
              <w:adjustRightInd w:val="0"/>
              <w:spacing w:line="360" w:lineRule="auto"/>
              <w:ind w:right="743"/>
              <w:rPr>
                <w:rFonts w:cs="Arial"/>
                <w:b/>
              </w:rPr>
            </w:pPr>
            <w:r>
              <w:rPr>
                <w:rFonts w:cs="Arial"/>
                <w:b/>
              </w:rPr>
              <w:t>Do you have previous experience of the management of EU grants and knowledge of EU monitoring requirements for EU grant-funded projects? Please detail;</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4338F7">
        <w:rPr>
          <w:rFonts w:ascii="Arial" w:hAnsi="Arial" w:cs="Arial"/>
          <w:b/>
        </w:rPr>
        <w:t>CPO</w:t>
      </w:r>
      <w:r w:rsidR="00A622EC">
        <w:rPr>
          <w:rFonts w:ascii="Arial" w:eastAsia="Times New Roman" w:hAnsi="Arial" w:cs="Arial"/>
          <w:b/>
        </w:rPr>
        <w:t>/</w:t>
      </w:r>
      <w:r w:rsidR="0029538C">
        <w:rPr>
          <w:rFonts w:ascii="Arial" w:eastAsia="Times New Roman" w:hAnsi="Arial" w:cs="Arial"/>
          <w:b/>
        </w:rPr>
        <w:t>10</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947B5" w:rsidRDefault="004947B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947B5" w:rsidRDefault="004947B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947B5" w:rsidRDefault="004947B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947B5" w:rsidRDefault="004947B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4947B5" w:rsidRDefault="004947B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947B5" w:rsidRDefault="004947B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947B5" w:rsidRDefault="004947B5"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5" w:rsidRDefault="004947B5" w:rsidP="00A622EC">
      <w:pPr>
        <w:spacing w:after="0" w:line="240" w:lineRule="auto"/>
      </w:pPr>
      <w:r>
        <w:separator/>
      </w:r>
    </w:p>
  </w:endnote>
  <w:endnote w:type="continuationSeparator" w:id="0">
    <w:p w:rsidR="004947B5" w:rsidRDefault="004947B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Default="0049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7B5" w:rsidRDefault="00494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Pr="00B221BB" w:rsidRDefault="0029538C" w:rsidP="00A40C22">
    <w:pPr>
      <w:pStyle w:val="Footer"/>
    </w:pPr>
    <w:r>
      <w:t>October</w:t>
    </w:r>
    <w:r w:rsidR="004947B5">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5" w:rsidRDefault="004947B5" w:rsidP="00A622EC">
      <w:pPr>
        <w:spacing w:after="0" w:line="240" w:lineRule="auto"/>
      </w:pPr>
      <w:r>
        <w:separator/>
      </w:r>
    </w:p>
  </w:footnote>
  <w:footnote w:type="continuationSeparator" w:id="0">
    <w:p w:rsidR="004947B5" w:rsidRDefault="004947B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3628E"/>
    <w:multiLevelType w:val="hybridMultilevel"/>
    <w:tmpl w:val="685A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F92289"/>
    <w:multiLevelType w:val="hybridMultilevel"/>
    <w:tmpl w:val="6DFE1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1529E"/>
    <w:multiLevelType w:val="hybridMultilevel"/>
    <w:tmpl w:val="913C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E3C70"/>
    <w:multiLevelType w:val="hybridMultilevel"/>
    <w:tmpl w:val="C53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96260"/>
    <w:multiLevelType w:val="hybridMultilevel"/>
    <w:tmpl w:val="15CA4762"/>
    <w:lvl w:ilvl="0" w:tplc="81A4F1E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D2BD5"/>
    <w:multiLevelType w:val="hybridMultilevel"/>
    <w:tmpl w:val="168446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D11D48"/>
    <w:multiLevelType w:val="hybridMultilevel"/>
    <w:tmpl w:val="05E2113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2">
    <w:nsid w:val="57773AB6"/>
    <w:multiLevelType w:val="hybridMultilevel"/>
    <w:tmpl w:val="FF9C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3"/>
  </w:num>
  <w:num w:numId="3">
    <w:abstractNumId w:val="14"/>
  </w:num>
  <w:num w:numId="4">
    <w:abstractNumId w:val="4"/>
  </w:num>
  <w:num w:numId="5">
    <w:abstractNumId w:val="28"/>
  </w:num>
  <w:num w:numId="6">
    <w:abstractNumId w:val="15"/>
  </w:num>
  <w:num w:numId="7">
    <w:abstractNumId w:val="16"/>
  </w:num>
  <w:num w:numId="8">
    <w:abstractNumId w:val="10"/>
  </w:num>
  <w:num w:numId="9">
    <w:abstractNumId w:val="9"/>
  </w:num>
  <w:num w:numId="10">
    <w:abstractNumId w:val="5"/>
  </w:num>
  <w:num w:numId="11">
    <w:abstractNumId w:val="30"/>
  </w:num>
  <w:num w:numId="12">
    <w:abstractNumId w:val="11"/>
  </w:num>
  <w:num w:numId="13">
    <w:abstractNumId w:val="11"/>
  </w:num>
  <w:num w:numId="14">
    <w:abstractNumId w:val="2"/>
  </w:num>
  <w:num w:numId="15">
    <w:abstractNumId w:val="27"/>
  </w:num>
  <w:num w:numId="16">
    <w:abstractNumId w:val="20"/>
  </w:num>
  <w:num w:numId="17">
    <w:abstractNumId w:val="26"/>
  </w:num>
  <w:num w:numId="18">
    <w:abstractNumId w:val="24"/>
  </w:num>
  <w:num w:numId="19">
    <w:abstractNumId w:val="6"/>
  </w:num>
  <w:num w:numId="20">
    <w:abstractNumId w:val="0"/>
  </w:num>
  <w:num w:numId="21">
    <w:abstractNumId w:val="3"/>
  </w:num>
  <w:num w:numId="22">
    <w:abstractNumId w:val="1"/>
  </w:num>
  <w:num w:numId="23">
    <w:abstractNumId w:val="29"/>
  </w:num>
  <w:num w:numId="24">
    <w:abstractNumId w:val="18"/>
  </w:num>
  <w:num w:numId="25">
    <w:abstractNumId w:val="13"/>
  </w:num>
  <w:num w:numId="26">
    <w:abstractNumId w:val="22"/>
  </w:num>
  <w:num w:numId="27">
    <w:abstractNumId w:val="7"/>
  </w:num>
  <w:num w:numId="28">
    <w:abstractNumId w:val="8"/>
  </w:num>
  <w:num w:numId="29">
    <w:abstractNumId w:val="21"/>
  </w:num>
  <w:num w:numId="30">
    <w:abstractNumId w:val="12"/>
  </w:num>
  <w:num w:numId="31">
    <w:abstractNumId w:val="19"/>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2D9F"/>
    <w:rsid w:val="00033151"/>
    <w:rsid w:val="0003740B"/>
    <w:rsid w:val="00055B50"/>
    <w:rsid w:val="0008603B"/>
    <w:rsid w:val="00097CFD"/>
    <w:rsid w:val="000B1CF1"/>
    <w:rsid w:val="000B34C2"/>
    <w:rsid w:val="000B5D79"/>
    <w:rsid w:val="000F7F32"/>
    <w:rsid w:val="00100EE3"/>
    <w:rsid w:val="00143C19"/>
    <w:rsid w:val="00151C86"/>
    <w:rsid w:val="0015718D"/>
    <w:rsid w:val="00181210"/>
    <w:rsid w:val="00190202"/>
    <w:rsid w:val="001932EF"/>
    <w:rsid w:val="001E32C8"/>
    <w:rsid w:val="002004B0"/>
    <w:rsid w:val="00203FF1"/>
    <w:rsid w:val="0020416D"/>
    <w:rsid w:val="002042FC"/>
    <w:rsid w:val="00246804"/>
    <w:rsid w:val="00266145"/>
    <w:rsid w:val="0029538C"/>
    <w:rsid w:val="002A3B39"/>
    <w:rsid w:val="002B634D"/>
    <w:rsid w:val="002D7907"/>
    <w:rsid w:val="0030298B"/>
    <w:rsid w:val="00337F59"/>
    <w:rsid w:val="00341250"/>
    <w:rsid w:val="00386404"/>
    <w:rsid w:val="00394849"/>
    <w:rsid w:val="003C004A"/>
    <w:rsid w:val="003C4EC1"/>
    <w:rsid w:val="003C56B2"/>
    <w:rsid w:val="003E29DD"/>
    <w:rsid w:val="003E5F19"/>
    <w:rsid w:val="003E717B"/>
    <w:rsid w:val="003F136E"/>
    <w:rsid w:val="003F3979"/>
    <w:rsid w:val="003F698F"/>
    <w:rsid w:val="004072A8"/>
    <w:rsid w:val="00431233"/>
    <w:rsid w:val="00432458"/>
    <w:rsid w:val="004338F7"/>
    <w:rsid w:val="00455227"/>
    <w:rsid w:val="0046280C"/>
    <w:rsid w:val="0047175C"/>
    <w:rsid w:val="004947B5"/>
    <w:rsid w:val="004E2D5C"/>
    <w:rsid w:val="00503A91"/>
    <w:rsid w:val="005202C1"/>
    <w:rsid w:val="0053180E"/>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8031D"/>
    <w:rsid w:val="006A41DF"/>
    <w:rsid w:val="006B5681"/>
    <w:rsid w:val="006D6F1B"/>
    <w:rsid w:val="0071526A"/>
    <w:rsid w:val="00737031"/>
    <w:rsid w:val="00752824"/>
    <w:rsid w:val="00752EF0"/>
    <w:rsid w:val="00756093"/>
    <w:rsid w:val="007779F1"/>
    <w:rsid w:val="00785B05"/>
    <w:rsid w:val="007A3FE6"/>
    <w:rsid w:val="007B4FD0"/>
    <w:rsid w:val="007E2BA3"/>
    <w:rsid w:val="007F1FD1"/>
    <w:rsid w:val="007F4873"/>
    <w:rsid w:val="007F6658"/>
    <w:rsid w:val="00833970"/>
    <w:rsid w:val="00841132"/>
    <w:rsid w:val="00850EF7"/>
    <w:rsid w:val="00852360"/>
    <w:rsid w:val="00892B2C"/>
    <w:rsid w:val="008936FF"/>
    <w:rsid w:val="008B45D2"/>
    <w:rsid w:val="008C2092"/>
    <w:rsid w:val="00931B01"/>
    <w:rsid w:val="0094452B"/>
    <w:rsid w:val="00955D23"/>
    <w:rsid w:val="00972624"/>
    <w:rsid w:val="009950E5"/>
    <w:rsid w:val="009A0518"/>
    <w:rsid w:val="009A672F"/>
    <w:rsid w:val="009B1AC4"/>
    <w:rsid w:val="009C0CA3"/>
    <w:rsid w:val="009C521E"/>
    <w:rsid w:val="009D22F1"/>
    <w:rsid w:val="009D3021"/>
    <w:rsid w:val="009D4DBB"/>
    <w:rsid w:val="009D4E58"/>
    <w:rsid w:val="009E64B7"/>
    <w:rsid w:val="00A26BCB"/>
    <w:rsid w:val="00A30BD9"/>
    <w:rsid w:val="00A40C22"/>
    <w:rsid w:val="00A622EC"/>
    <w:rsid w:val="00A6253F"/>
    <w:rsid w:val="00AA0FBF"/>
    <w:rsid w:val="00AD1EA1"/>
    <w:rsid w:val="00AE134E"/>
    <w:rsid w:val="00AE2DA3"/>
    <w:rsid w:val="00AE5EBF"/>
    <w:rsid w:val="00AE63BB"/>
    <w:rsid w:val="00AF665C"/>
    <w:rsid w:val="00B360F9"/>
    <w:rsid w:val="00B521B0"/>
    <w:rsid w:val="00B52DC9"/>
    <w:rsid w:val="00B54ECE"/>
    <w:rsid w:val="00B80BCF"/>
    <w:rsid w:val="00B81390"/>
    <w:rsid w:val="00BA4421"/>
    <w:rsid w:val="00BB4D74"/>
    <w:rsid w:val="00BE459E"/>
    <w:rsid w:val="00BF3EED"/>
    <w:rsid w:val="00BF580E"/>
    <w:rsid w:val="00C15E08"/>
    <w:rsid w:val="00C628AF"/>
    <w:rsid w:val="00C72C2A"/>
    <w:rsid w:val="00C86877"/>
    <w:rsid w:val="00CA268D"/>
    <w:rsid w:val="00CA3310"/>
    <w:rsid w:val="00CC6157"/>
    <w:rsid w:val="00CF2C21"/>
    <w:rsid w:val="00CF6ECF"/>
    <w:rsid w:val="00D556DD"/>
    <w:rsid w:val="00D7483A"/>
    <w:rsid w:val="00D76F31"/>
    <w:rsid w:val="00D91787"/>
    <w:rsid w:val="00DB2580"/>
    <w:rsid w:val="00DC3171"/>
    <w:rsid w:val="00E0244C"/>
    <w:rsid w:val="00E31742"/>
    <w:rsid w:val="00E52876"/>
    <w:rsid w:val="00E64F5F"/>
    <w:rsid w:val="00E93A72"/>
    <w:rsid w:val="00E959A1"/>
    <w:rsid w:val="00EB6A35"/>
    <w:rsid w:val="00ED6E77"/>
    <w:rsid w:val="00EE5006"/>
    <w:rsid w:val="00F15E07"/>
    <w:rsid w:val="00F26153"/>
    <w:rsid w:val="00F36E49"/>
    <w:rsid w:val="00F37E91"/>
    <w:rsid w:val="00F450AC"/>
    <w:rsid w:val="00F61A3C"/>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2018-10-03T11:09:00Z</cp:lastPrinted>
  <dcterms:created xsi:type="dcterms:W3CDTF">2018-10-03T10:03:00Z</dcterms:created>
  <dcterms:modified xsi:type="dcterms:W3CDTF">2018-10-03T11:36:00Z</dcterms:modified>
</cp:coreProperties>
</file>