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E46D21" w:rsidP="009C775D">
      <w:pPr>
        <w:spacing w:after="0" w:line="240" w:lineRule="auto"/>
        <w:jc w:val="center"/>
        <w:rPr>
          <w:rFonts w:ascii="Arial" w:hAnsi="Arial" w:cs="Arial"/>
          <w:b/>
          <w:sz w:val="32"/>
          <w:szCs w:val="32"/>
        </w:rPr>
      </w:pPr>
      <w:r>
        <w:rPr>
          <w:rFonts w:ascii="Arial" w:hAnsi="Arial" w:cs="Arial"/>
          <w:b/>
          <w:sz w:val="32"/>
          <w:szCs w:val="32"/>
        </w:rPr>
        <w:t xml:space="preserve">Casual Youth Worker </w:t>
      </w:r>
    </w:p>
    <w:p w:rsidR="00E46D21" w:rsidRDefault="001D6051" w:rsidP="009C775D">
      <w:pPr>
        <w:spacing w:after="0" w:line="240" w:lineRule="auto"/>
        <w:jc w:val="center"/>
        <w:rPr>
          <w:rFonts w:ascii="Arial" w:hAnsi="Arial" w:cs="Arial"/>
          <w:b/>
          <w:sz w:val="32"/>
          <w:szCs w:val="32"/>
        </w:rPr>
      </w:pPr>
      <w:r>
        <w:rPr>
          <w:rFonts w:ascii="Arial" w:hAnsi="Arial" w:cs="Arial"/>
          <w:b/>
          <w:sz w:val="32"/>
          <w:szCs w:val="32"/>
        </w:rPr>
        <w:t xml:space="preserve">New Lodge Youth Club/New Lodge Arts </w:t>
      </w:r>
    </w:p>
    <w:p w:rsidR="009C775D" w:rsidRPr="009C775D" w:rsidRDefault="009C775D"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proofErr w:type="spellStart"/>
      <w:r w:rsidR="00E46D21">
        <w:rPr>
          <w:rFonts w:ascii="Arial" w:hAnsi="Arial" w:cs="Arial"/>
          <w:sz w:val="32"/>
          <w:szCs w:val="32"/>
        </w:rPr>
        <w:t>CYWNLA</w:t>
      </w:r>
      <w:proofErr w:type="spellEnd"/>
      <w:r w:rsidR="002004B0">
        <w:rPr>
          <w:rFonts w:ascii="Arial" w:hAnsi="Arial" w:cs="Arial"/>
          <w:sz w:val="32"/>
          <w:szCs w:val="32"/>
        </w:rPr>
        <w:t>/</w:t>
      </w:r>
      <w:r w:rsidR="00503A91">
        <w:rPr>
          <w:rFonts w:ascii="Arial" w:hAnsi="Arial" w:cs="Arial"/>
          <w:sz w:val="32"/>
          <w:szCs w:val="32"/>
        </w:rPr>
        <w:t>0</w:t>
      </w:r>
      <w:r w:rsidR="00A9257D">
        <w:rPr>
          <w:rFonts w:ascii="Arial" w:hAnsi="Arial" w:cs="Arial"/>
          <w:sz w:val="32"/>
          <w:szCs w:val="32"/>
        </w:rPr>
        <w:t>9</w:t>
      </w:r>
      <w:r w:rsidR="002004B0">
        <w:rPr>
          <w:rFonts w:ascii="Arial" w:hAnsi="Arial" w:cs="Arial"/>
          <w:sz w:val="32"/>
          <w:szCs w:val="32"/>
        </w:rPr>
        <w:t>/1</w:t>
      </w:r>
      <w:r w:rsidR="00503A91">
        <w:rPr>
          <w:rFonts w:ascii="Arial" w:hAnsi="Arial" w:cs="Arial"/>
          <w:sz w:val="32"/>
          <w:szCs w:val="32"/>
        </w:rPr>
        <w:t>8</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1D6051" w:rsidP="002004B0">
      <w:pPr>
        <w:tabs>
          <w:tab w:val="left" w:pos="0"/>
        </w:tabs>
        <w:jc w:val="center"/>
        <w:rPr>
          <w:rFonts w:ascii="Arial" w:hAnsi="Arial" w:cs="Arial"/>
          <w:sz w:val="32"/>
          <w:szCs w:val="32"/>
        </w:rPr>
      </w:pPr>
      <w:r>
        <w:rPr>
          <w:rFonts w:ascii="Arial" w:hAnsi="Arial" w:cs="Arial"/>
          <w:sz w:val="32"/>
          <w:szCs w:val="32"/>
        </w:rPr>
        <w:t>28</w:t>
      </w:r>
      <w:r w:rsidRPr="00A9257D">
        <w:rPr>
          <w:rFonts w:ascii="Arial" w:hAnsi="Arial" w:cs="Arial"/>
          <w:sz w:val="32"/>
          <w:szCs w:val="32"/>
          <w:vertAlign w:val="superscript"/>
        </w:rPr>
        <w:t>th</w:t>
      </w:r>
      <w:r w:rsidR="00A9257D">
        <w:rPr>
          <w:rFonts w:ascii="Arial" w:hAnsi="Arial" w:cs="Arial"/>
          <w:sz w:val="32"/>
          <w:szCs w:val="32"/>
          <w:vertAlign w:val="superscript"/>
        </w:rPr>
        <w:t xml:space="preserve"> </w:t>
      </w:r>
      <w:r>
        <w:rPr>
          <w:rFonts w:ascii="Arial" w:hAnsi="Arial" w:cs="Arial"/>
          <w:sz w:val="32"/>
          <w:szCs w:val="32"/>
        </w:rPr>
        <w:t>September</w:t>
      </w:r>
      <w:r w:rsidR="003412F3">
        <w:rPr>
          <w:rFonts w:ascii="Arial" w:hAnsi="Arial" w:cs="Arial"/>
          <w:sz w:val="32"/>
          <w:szCs w:val="32"/>
        </w:rPr>
        <w:t xml:space="preserve"> </w:t>
      </w:r>
      <w:r w:rsidR="00B52DC9">
        <w:rPr>
          <w:rFonts w:ascii="Arial" w:hAnsi="Arial" w:cs="Arial"/>
          <w:sz w:val="32"/>
          <w:szCs w:val="32"/>
        </w:rPr>
        <w:t>2018</w:t>
      </w:r>
    </w:p>
    <w:p w:rsidR="00503A91" w:rsidRDefault="00503A91"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12"/>
        <w:gridCol w:w="74"/>
      </w:tblGrid>
      <w:tr w:rsidR="009C775D" w:rsidTr="009C775D">
        <w:trPr>
          <w:tblCellSpacing w:w="15" w:type="dxa"/>
        </w:trPr>
        <w:tc>
          <w:tcPr>
            <w:tcW w:w="0" w:type="auto"/>
            <w:shd w:val="clear" w:color="auto" w:fill="FFFFFF"/>
            <w:vAlign w:val="center"/>
          </w:tcPr>
          <w:p w:rsidR="009C775D" w:rsidRDefault="009C775D" w:rsidP="00E46D21">
            <w:pPr>
              <w:rPr>
                <w:rFonts w:ascii="Segoe UI" w:eastAsia="Times New Roman" w:hAnsi="Segoe UI" w:cs="Segoe UI"/>
                <w:color w:val="000000"/>
                <w:sz w:val="13"/>
                <w:szCs w:val="13"/>
                <w:lang w:eastAsia="en-GB"/>
              </w:rPr>
            </w:pPr>
            <w:r>
              <w:rPr>
                <w:noProof/>
                <w:lang w:eastAsia="en-GB"/>
              </w:rPr>
              <w:lastRenderedPageBreak/>
              <w:drawing>
                <wp:anchor distT="0" distB="0" distL="114300" distR="114300" simplePos="0" relativeHeight="251758592" behindDoc="0" locked="0" layoutInCell="1" allowOverlap="1">
                  <wp:simplePos x="0" y="0"/>
                  <wp:positionH relativeFrom="column">
                    <wp:posOffset>2257425</wp:posOffset>
                  </wp:positionH>
                  <wp:positionV relativeFrom="paragraph">
                    <wp:posOffset>168275</wp:posOffset>
                  </wp:positionV>
                  <wp:extent cx="1168400" cy="609600"/>
                  <wp:effectExtent l="0" t="0" r="0" b="0"/>
                  <wp:wrapSquare wrapText="bothSides"/>
                  <wp:docPr id="14" name="Picture 14"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Logo Blue &amp; 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0" cy="609600"/>
                          </a:xfrm>
                          <a:prstGeom prst="rect">
                            <a:avLst/>
                          </a:prstGeom>
                          <a:noFill/>
                        </pic:spPr>
                      </pic:pic>
                    </a:graphicData>
                  </a:graphic>
                </wp:anchor>
              </w:drawing>
            </w:r>
          </w:p>
        </w:tc>
        <w:tc>
          <w:tcPr>
            <w:tcW w:w="0" w:type="auto"/>
            <w:shd w:val="clear" w:color="auto" w:fill="FFFFFF"/>
            <w:vAlign w:val="center"/>
          </w:tcPr>
          <w:p w:rsidR="009C775D" w:rsidRDefault="009C775D"/>
        </w:tc>
      </w:tr>
    </w:tbl>
    <w:p w:rsidR="009C775D" w:rsidRDefault="009C775D" w:rsidP="009C775D">
      <w:pPr>
        <w:spacing w:after="0" w:line="240" w:lineRule="auto"/>
        <w:ind w:left="720"/>
        <w:rPr>
          <w:sz w:val="24"/>
          <w:szCs w:val="24"/>
        </w:rPr>
      </w:pPr>
    </w:p>
    <w:p w:rsidR="00E46D21" w:rsidRPr="00E46D21" w:rsidRDefault="00E46D21" w:rsidP="00E46D21">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E46D21" w:rsidRPr="00E46D21" w:rsidRDefault="00E46D21" w:rsidP="00E46D21">
      <w:pPr>
        <w:spacing w:after="0"/>
        <w:jc w:val="center"/>
        <w:rPr>
          <w:rFonts w:ascii="Calibri" w:eastAsia="Calibri" w:hAnsi="Calibri" w:cs="Times New Roman"/>
          <w:b/>
          <w:sz w:val="24"/>
        </w:rPr>
      </w:pPr>
    </w:p>
    <w:p w:rsidR="00E46D21" w:rsidRPr="00E46D21" w:rsidRDefault="00E46D21" w:rsidP="00E46D21">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sidRPr="00E46D21">
        <w:rPr>
          <w:rFonts w:ascii="Arial" w:eastAsia="Calibri" w:hAnsi="Arial" w:cs="Arial"/>
        </w:rPr>
        <w:t>Casual Youth Support Workers - Various Programmes</w:t>
      </w:r>
    </w:p>
    <w:p w:rsidR="00E46D21" w:rsidRPr="00E46D21" w:rsidRDefault="00E46D21" w:rsidP="00E46D21">
      <w:pPr>
        <w:spacing w:after="0" w:line="240" w:lineRule="auto"/>
        <w:jc w:val="both"/>
        <w:rPr>
          <w:rFonts w:ascii="Arial" w:eastAsia="Times New Roman" w:hAnsi="Arial" w:cs="Arial"/>
          <w:b/>
          <w:lang w:eastAsia="en-GB"/>
        </w:rPr>
      </w:pPr>
    </w:p>
    <w:p w:rsidR="00E46D21" w:rsidRPr="00E46D21" w:rsidRDefault="00E46D21" w:rsidP="00E46D21">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1D6051">
        <w:rPr>
          <w:rFonts w:ascii="Arial" w:eastAsia="Calibri" w:hAnsi="Arial" w:cs="Arial"/>
        </w:rPr>
        <w:t>Variation on Hourly rate dependent on the role</w:t>
      </w:r>
    </w:p>
    <w:p w:rsidR="00E46D21" w:rsidRPr="00E46D21" w:rsidRDefault="00E46D21" w:rsidP="00E46D21">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Pr="00E46D21">
        <w:rPr>
          <w:rFonts w:ascii="Arial" w:eastAsia="Calibri" w:hAnsi="Arial" w:cs="Arial"/>
        </w:rPr>
        <w:t xml:space="preserve">Hours will vary according to the programmes being delivered.  </w:t>
      </w:r>
    </w:p>
    <w:p w:rsidR="00E46D21" w:rsidRPr="00E46D21" w:rsidRDefault="00E46D21" w:rsidP="00E46D21">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sidRPr="00E46D21">
        <w:rPr>
          <w:rFonts w:ascii="Arial" w:eastAsia="Times New Roman" w:hAnsi="Arial" w:cs="Arial"/>
          <w:bCs/>
          <w:lang w:eastAsia="en-GB"/>
        </w:rPr>
        <w:t xml:space="preserve">Youth Arts Worker </w:t>
      </w:r>
    </w:p>
    <w:p w:rsidR="00E46D21" w:rsidRPr="00E46D21" w:rsidRDefault="00E46D21" w:rsidP="00E46D21">
      <w:pPr>
        <w:spacing w:after="0"/>
        <w:rPr>
          <w:rFonts w:ascii="Arial" w:eastAsia="Calibri" w:hAnsi="Arial" w:cs="Arial"/>
        </w:rPr>
      </w:pPr>
    </w:p>
    <w:p w:rsidR="00E46D21" w:rsidRPr="00E46D21" w:rsidRDefault="00E46D21" w:rsidP="00E46D21">
      <w:pPr>
        <w:spacing w:after="0"/>
        <w:rPr>
          <w:rFonts w:ascii="Arial" w:eastAsia="Calibri" w:hAnsi="Arial" w:cs="Arial"/>
        </w:rPr>
      </w:pPr>
    </w:p>
    <w:p w:rsidR="00E46D21" w:rsidRPr="00E46D21" w:rsidRDefault="00E46D21" w:rsidP="00E46D21">
      <w:pPr>
        <w:rPr>
          <w:rFonts w:ascii="Arial" w:eastAsia="Calibri" w:hAnsi="Arial" w:cs="Arial"/>
          <w:b/>
        </w:rPr>
      </w:pPr>
      <w:r w:rsidRPr="00E46D21">
        <w:rPr>
          <w:rFonts w:ascii="Arial" w:eastAsia="Calibri" w:hAnsi="Arial" w:cs="Arial"/>
          <w:b/>
        </w:rPr>
        <w:t xml:space="preserve">Job Background </w:t>
      </w:r>
    </w:p>
    <w:p w:rsidR="00E46D21" w:rsidRDefault="00E46D21" w:rsidP="00E46D21">
      <w:pPr>
        <w:spacing w:line="360" w:lineRule="auto"/>
        <w:rPr>
          <w:rFonts w:ascii="Arial" w:eastAsia="Calibri" w:hAnsi="Arial" w:cs="Arial"/>
        </w:rPr>
      </w:pPr>
      <w:r w:rsidRPr="00E46D21">
        <w:rPr>
          <w:rFonts w:ascii="Arial" w:eastAsia="Calibri" w:hAnsi="Arial" w:cs="Arial"/>
        </w:rPr>
        <w:t xml:space="preserve">Ashton Community Trust wishes to engage casual youth support workers to support the delivery the following programmes for young people: </w:t>
      </w:r>
    </w:p>
    <w:p w:rsidR="001D6051" w:rsidRPr="001D6051" w:rsidRDefault="001D6051" w:rsidP="001D6051">
      <w:pPr>
        <w:pStyle w:val="ListParagraph"/>
        <w:numPr>
          <w:ilvl w:val="0"/>
          <w:numId w:val="23"/>
        </w:numPr>
        <w:spacing w:line="360" w:lineRule="auto"/>
        <w:rPr>
          <w:rFonts w:eastAsia="Calibri" w:cs="Arial"/>
        </w:rPr>
      </w:pPr>
      <w:r>
        <w:rPr>
          <w:rFonts w:eastAsia="Calibri" w:cs="Arial"/>
        </w:rPr>
        <w:t xml:space="preserve">Youth work related roles at the New Lodge Youth Centre. This will range from drop in work, delivery of focused projects or detached work. </w:t>
      </w:r>
    </w:p>
    <w:p w:rsidR="00E46D21" w:rsidRPr="00E46D21" w:rsidRDefault="00E46D21" w:rsidP="00E46D21">
      <w:pPr>
        <w:numPr>
          <w:ilvl w:val="0"/>
          <w:numId w:val="23"/>
        </w:numPr>
        <w:spacing w:line="360" w:lineRule="auto"/>
        <w:rPr>
          <w:rFonts w:ascii="Arial" w:eastAsia="Calibri" w:hAnsi="Arial" w:cs="Arial"/>
        </w:rPr>
      </w:pPr>
      <w:r w:rsidRPr="00E46D21">
        <w:rPr>
          <w:rFonts w:ascii="Arial" w:eastAsia="Calibri" w:hAnsi="Arial" w:cs="Arial"/>
          <w:u w:val="single"/>
        </w:rPr>
        <w:t>New Lodge Arts</w:t>
      </w:r>
      <w:r w:rsidRPr="00E46D21">
        <w:rPr>
          <w:rFonts w:ascii="Arial" w:eastAsia="Calibri" w:hAnsi="Arial" w:cs="Arial"/>
        </w:rPr>
        <w:t xml:space="preserve">: Youth Support Workers will support artists in the facilitation of a wide range of arts-based activities with children and young people from across the North Belfast area.  </w:t>
      </w:r>
    </w:p>
    <w:p w:rsidR="00E46D21" w:rsidRPr="00E46D21" w:rsidRDefault="00E46D21" w:rsidP="00E46D21">
      <w:pPr>
        <w:spacing w:line="360" w:lineRule="auto"/>
        <w:rPr>
          <w:rFonts w:ascii="Arial" w:eastAsia="Calibri" w:hAnsi="Arial" w:cs="Arial"/>
        </w:rPr>
      </w:pPr>
      <w:r w:rsidRPr="00E46D21">
        <w:rPr>
          <w:rFonts w:ascii="Arial" w:eastAsia="Calibri" w:hAnsi="Arial" w:cs="Arial"/>
        </w:rPr>
        <w:t>If successful you will be required to attend training as part of your induction to the organisation.</w:t>
      </w:r>
    </w:p>
    <w:p w:rsidR="00E46D21" w:rsidRPr="00E46D21" w:rsidRDefault="00E46D21" w:rsidP="00E46D21">
      <w:pPr>
        <w:spacing w:line="360" w:lineRule="auto"/>
        <w:ind w:left="1418" w:hanging="1418"/>
        <w:rPr>
          <w:rFonts w:ascii="Arial" w:eastAsia="Calibri" w:hAnsi="Arial" w:cs="Arial"/>
          <w:b/>
          <w:bCs/>
        </w:rPr>
      </w:pPr>
      <w:r w:rsidRPr="00E46D21">
        <w:rPr>
          <w:rFonts w:ascii="Arial" w:eastAsia="Calibri" w:hAnsi="Arial" w:cs="Arial"/>
          <w:b/>
          <w:bCs/>
        </w:rPr>
        <w:t>Job Duties: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Support young people in their understanding of risk and challenge and in taking action to address key issues in their lives.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work directly with children and young people through the provision of programmes of activities that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support their mental and emotional wellbeing and enable them to express and realise their goals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lastRenderedPageBreak/>
        <w:t>To support children and young people for whom there are barriers to learning/educational aspiration and attainment and school readiness or children presenting with behaviour difficulties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Implement Ashton Community Trust’s Child Protection Policy and Equal Opportunities Policy and work with young people to safeguard their welfare and the welfare of others.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E46D21" w:rsidRPr="00E46D21" w:rsidRDefault="00E46D21" w:rsidP="00E46D21">
      <w:pPr>
        <w:numPr>
          <w:ilvl w:val="0"/>
          <w:numId w:val="24"/>
        </w:numPr>
        <w:spacing w:line="360" w:lineRule="auto"/>
        <w:rPr>
          <w:rFonts w:ascii="Arial" w:eastAsia="Calibri" w:hAnsi="Arial" w:cs="Arial"/>
          <w:bCs/>
        </w:rPr>
      </w:pPr>
      <w:r w:rsidRPr="00E46D21">
        <w:rPr>
          <w:rFonts w:ascii="Arial" w:eastAsia="Calibri" w:hAnsi="Arial" w:cs="Arial"/>
          <w:bCs/>
        </w:rPr>
        <w:t>Any other reasonable duties to support the delivery of New Lodge Arts Programmes.</w:t>
      </w: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center"/>
        <w:rPr>
          <w:rFonts w:ascii="Arial" w:eastAsia="Calibri" w:hAnsi="Arial" w:cs="Arial"/>
          <w:b/>
        </w:rPr>
      </w:pPr>
      <w:r>
        <w:rPr>
          <w:rFonts w:ascii="Arial" w:eastAsia="Calibri" w:hAnsi="Arial" w:cs="Arial"/>
          <w:b/>
          <w:noProof/>
          <w:lang w:eastAsia="en-GB"/>
        </w:rPr>
        <w:lastRenderedPageBreak/>
        <w:drawing>
          <wp:anchor distT="0" distB="0" distL="114300" distR="114300" simplePos="0" relativeHeight="251760640" behindDoc="0" locked="0" layoutInCell="1" allowOverlap="1">
            <wp:simplePos x="0" y="0"/>
            <wp:positionH relativeFrom="column">
              <wp:posOffset>1804035</wp:posOffset>
            </wp:positionH>
            <wp:positionV relativeFrom="paragraph">
              <wp:posOffset>99695</wp:posOffset>
            </wp:positionV>
            <wp:extent cx="2057400" cy="1000125"/>
            <wp:effectExtent l="0" t="0" r="0" b="9525"/>
            <wp:wrapSquare wrapText="bothSides"/>
            <wp:docPr id="1" name="Picture 1" descr="ACT Logo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Logo Blue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000125"/>
                    </a:xfrm>
                    <a:prstGeom prst="rect">
                      <a:avLst/>
                    </a:prstGeom>
                    <a:noFill/>
                    <a:ln>
                      <a:noFill/>
                    </a:ln>
                  </pic:spPr>
                </pic:pic>
              </a:graphicData>
            </a:graphic>
          </wp:anchor>
        </w:drawing>
      </w:r>
    </w:p>
    <w:p w:rsidR="00E46D21" w:rsidRPr="00E46D21" w:rsidRDefault="00E46D21" w:rsidP="00E46D21">
      <w:pPr>
        <w:spacing w:line="360" w:lineRule="auto"/>
        <w:jc w:val="center"/>
        <w:rPr>
          <w:rFonts w:ascii="Arial" w:eastAsia="Calibri" w:hAnsi="Arial" w:cs="Arial"/>
          <w:b/>
        </w:rPr>
      </w:pPr>
    </w:p>
    <w:p w:rsidR="00E46D21" w:rsidRPr="00E46D21" w:rsidRDefault="00E46D21" w:rsidP="00E46D21">
      <w:pPr>
        <w:spacing w:line="360" w:lineRule="auto"/>
        <w:jc w:val="center"/>
        <w:rPr>
          <w:rFonts w:ascii="Arial" w:eastAsia="Calibri" w:hAnsi="Arial" w:cs="Arial"/>
          <w:b/>
        </w:rPr>
      </w:pPr>
    </w:p>
    <w:p w:rsidR="00E46D21" w:rsidRPr="00E46D21" w:rsidRDefault="00E46D21" w:rsidP="00E46D21">
      <w:pPr>
        <w:spacing w:line="360" w:lineRule="auto"/>
        <w:jc w:val="center"/>
        <w:rPr>
          <w:rFonts w:ascii="Arial" w:eastAsia="Calibri" w:hAnsi="Arial" w:cs="Arial"/>
          <w:b/>
          <w:sz w:val="24"/>
          <w:szCs w:val="24"/>
        </w:rPr>
      </w:pPr>
    </w:p>
    <w:p w:rsidR="00E46D21" w:rsidRPr="00E46D21" w:rsidRDefault="00E46D21" w:rsidP="00E46D21">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E46D21" w:rsidRPr="00E46D21" w:rsidRDefault="00E46D21" w:rsidP="00E46D21">
      <w:pPr>
        <w:spacing w:line="360" w:lineRule="auto"/>
        <w:ind w:left="2160" w:hanging="2160"/>
        <w:rPr>
          <w:rFonts w:ascii="Arial" w:eastAsia="Calibri" w:hAnsi="Arial" w:cs="Arial"/>
        </w:rPr>
      </w:pPr>
      <w:r w:rsidRPr="00E46D21">
        <w:rPr>
          <w:rFonts w:ascii="Arial" w:eastAsia="Calibri" w:hAnsi="Arial" w:cs="Arial"/>
          <w:u w:val="single"/>
        </w:rPr>
        <w:t>Essential criteria:</w:t>
      </w:r>
      <w:r w:rsidRPr="00E46D21">
        <w:rPr>
          <w:rFonts w:ascii="Arial" w:eastAsia="Calibri" w:hAnsi="Arial" w:cs="Arial"/>
        </w:rPr>
        <w:tab/>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 xml:space="preserve">Experience of working with children and young people in a </w:t>
      </w:r>
      <w:r w:rsidR="001D6051">
        <w:rPr>
          <w:rFonts w:ascii="Arial" w:eastAsia="Calibri" w:hAnsi="Arial" w:cs="Arial"/>
        </w:rPr>
        <w:t>youth setting</w:t>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E46D21" w:rsidRPr="00E46D21" w:rsidRDefault="00E46D21" w:rsidP="00E46D21">
      <w:pPr>
        <w:numPr>
          <w:ilvl w:val="0"/>
          <w:numId w:val="25"/>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an understanding of the need for empathy and building rapport.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in a team.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Ability to work on own initiative, be creative and flexible.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Able and willing to work unsociable hours including weekends and holidays.</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Commitment to equality and challenging all forms of discrimination. </w:t>
      </w:r>
    </w:p>
    <w:p w:rsidR="00E46D21" w:rsidRPr="00E46D21" w:rsidRDefault="00E46D21" w:rsidP="00E46D21">
      <w:pPr>
        <w:spacing w:line="360" w:lineRule="auto"/>
        <w:jc w:val="both"/>
        <w:rPr>
          <w:rFonts w:ascii="Arial" w:eastAsia="Calibri" w:hAnsi="Arial" w:cs="Arial"/>
          <w:u w:val="single"/>
        </w:rPr>
      </w:pPr>
    </w:p>
    <w:p w:rsidR="00E46D21" w:rsidRPr="00E46D21" w:rsidRDefault="00E46D21" w:rsidP="00E46D21">
      <w:pPr>
        <w:spacing w:line="360" w:lineRule="auto"/>
        <w:jc w:val="both"/>
        <w:rPr>
          <w:rFonts w:ascii="Arial" w:eastAsia="Calibri" w:hAnsi="Arial" w:cs="Arial"/>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C775D" w:rsidRDefault="009C775D" w:rsidP="009C775D">
      <w:pPr>
        <w:autoSpaceDE w:val="0"/>
        <w:autoSpaceDN w:val="0"/>
        <w:adjustRightInd w:val="0"/>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A9257D">
        <w:rPr>
          <w:rFonts w:cs="Arial"/>
          <w:sz w:val="22"/>
        </w:rPr>
        <w:t>McSweeney</w:t>
      </w:r>
      <w:proofErr w:type="spellEnd"/>
      <w:r w:rsidR="00A9257D">
        <w:rPr>
          <w:rFonts w:cs="Arial"/>
          <w:sz w:val="22"/>
        </w:rPr>
        <w:t xml:space="preserve"> </w:t>
      </w:r>
      <w:r w:rsidRPr="008C2092">
        <w:rPr>
          <w:rFonts w:cs="Arial"/>
          <w:sz w:val="22"/>
        </w:rPr>
        <w:t xml:space="preserve">Centre, </w:t>
      </w:r>
      <w:r w:rsidR="00A9257D">
        <w:rPr>
          <w:rFonts w:cs="Arial"/>
          <w:sz w:val="22"/>
        </w:rPr>
        <w:t>25 – 27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00A9257D">
        <w:rPr>
          <w:rFonts w:cs="Arial"/>
          <w:sz w:val="22"/>
        </w:rPr>
        <w:t>2AY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E46D21">
        <w:rPr>
          <w:rFonts w:ascii="Arial" w:hAnsi="Arial" w:cs="Arial"/>
          <w:b/>
        </w:rPr>
        <w:t>CYWNLA</w:t>
      </w:r>
      <w:proofErr w:type="spellEnd"/>
      <w:r w:rsidR="00266145" w:rsidRPr="009C521E">
        <w:rPr>
          <w:rFonts w:ascii="Arial" w:hAnsi="Arial" w:cs="Arial"/>
          <w:b/>
        </w:rPr>
        <w:t>/</w:t>
      </w:r>
      <w:r w:rsidR="00266145">
        <w:rPr>
          <w:rFonts w:ascii="Arial" w:hAnsi="Arial" w:cs="Arial"/>
          <w:b/>
        </w:rPr>
        <w:t>0</w:t>
      </w:r>
      <w:r w:rsidR="00A9257D">
        <w:rPr>
          <w:rFonts w:ascii="Arial" w:hAnsi="Arial" w:cs="Arial"/>
          <w:b/>
        </w:rPr>
        <w:t>9</w:t>
      </w:r>
      <w:r w:rsidR="00266145">
        <w:rPr>
          <w:rFonts w:ascii="Arial" w:hAnsi="Arial" w:cs="Arial"/>
          <w:b/>
        </w:rPr>
        <w:t>/</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AF665C" w:rsidRDefault="00E46D21" w:rsidP="00785B05">
            <w:pPr>
              <w:spacing w:after="0" w:line="240" w:lineRule="auto"/>
              <w:rPr>
                <w:rFonts w:ascii="Arial" w:hAnsi="Arial" w:cs="Arial"/>
                <w:b/>
              </w:rPr>
            </w:pPr>
            <w:r>
              <w:rPr>
                <w:rFonts w:ascii="Arial" w:hAnsi="Arial" w:cs="Arial"/>
                <w:b/>
              </w:rPr>
              <w:t xml:space="preserve">Casual Youth </w:t>
            </w:r>
            <w:r w:rsidR="004529DF">
              <w:rPr>
                <w:rFonts w:ascii="Arial" w:hAnsi="Arial" w:cs="Arial"/>
                <w:b/>
              </w:rPr>
              <w:t xml:space="preserve">Support Workers </w:t>
            </w:r>
          </w:p>
          <w:p w:rsidR="00266145" w:rsidRPr="009C521E" w:rsidRDefault="00266145" w:rsidP="00A9257D">
            <w:pPr>
              <w:spacing w:after="0" w:line="240" w:lineRule="auto"/>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4529DF" w:rsidP="00E93A72">
            <w:pPr>
              <w:rPr>
                <w:rFonts w:ascii="Arial" w:hAnsi="Arial" w:cs="Arial"/>
                <w:b/>
                <w:i/>
              </w:rPr>
            </w:pPr>
            <w:r>
              <w:rPr>
                <w:rFonts w:ascii="Arial" w:hAnsi="Arial" w:cs="Arial"/>
                <w:b/>
              </w:rPr>
              <w:t>Casual</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9C775D" w:rsidP="00A9257D">
            <w:pPr>
              <w:spacing w:after="0" w:line="240" w:lineRule="auto"/>
              <w:rPr>
                <w:rFonts w:ascii="Arial" w:hAnsi="Arial" w:cs="Arial"/>
                <w:b/>
                <w:i/>
              </w:rPr>
            </w:pPr>
            <w:r>
              <w:rPr>
                <w:rFonts w:ascii="Arial" w:hAnsi="Arial" w:cs="Arial"/>
                <w:b/>
              </w:rPr>
              <w:t xml:space="preserve">Friday </w:t>
            </w:r>
            <w:r w:rsidR="00A9257D">
              <w:rPr>
                <w:rFonts w:ascii="Arial" w:hAnsi="Arial" w:cs="Arial"/>
                <w:b/>
              </w:rPr>
              <w:t>28</w:t>
            </w:r>
            <w:r w:rsidR="00A9257D" w:rsidRPr="00A9257D">
              <w:rPr>
                <w:rFonts w:ascii="Arial" w:hAnsi="Arial" w:cs="Arial"/>
                <w:b/>
                <w:vertAlign w:val="superscript"/>
              </w:rPr>
              <w:t>th</w:t>
            </w:r>
            <w:r w:rsidR="00A9257D">
              <w:rPr>
                <w:rFonts w:ascii="Arial" w:hAnsi="Arial" w:cs="Arial"/>
                <w:b/>
              </w:rPr>
              <w:t xml:space="preserve"> September</w:t>
            </w:r>
            <w:r w:rsidR="00BD4FE4">
              <w:rPr>
                <w:rFonts w:ascii="Arial" w:hAnsi="Arial" w:cs="Arial"/>
                <w:b/>
              </w:rPr>
              <w:t xml:space="preserve"> 2018 at 12 noon</w:t>
            </w:r>
          </w:p>
        </w:tc>
      </w:tr>
    </w:tbl>
    <w:p w:rsidR="00AF665C" w:rsidRPr="009C521E" w:rsidRDefault="00AF665C" w:rsidP="00AF665C">
      <w:pPr>
        <w:spacing w:after="0" w:line="240" w:lineRule="auto"/>
        <w:rPr>
          <w:rFonts w:ascii="Arial" w:hAnsi="Arial" w:cs="Arial"/>
          <w:b/>
          <w:i/>
        </w:rPr>
      </w:pPr>
    </w:p>
    <w:p w:rsidR="00A9257D" w:rsidRDefault="00A9257D"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C31476" w:rsidRPr="009C521E" w:rsidRDefault="00C3147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9D4E58" w:rsidRPr="009C521E" w:rsidRDefault="00AF665C" w:rsidP="004E2D5C">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4529DF" w:rsidRDefault="003F698F" w:rsidP="004E2D5C">
            <w:pPr>
              <w:spacing w:after="0" w:line="240" w:lineRule="auto"/>
              <w:rPr>
                <w:rFonts w:ascii="Arial" w:hAnsi="Arial" w:cs="Arial"/>
                <w:b/>
                <w:i/>
              </w:rPr>
            </w:pPr>
            <w:r w:rsidRPr="006F7C41">
              <w:rPr>
                <w:rFonts w:ascii="Arial" w:hAnsi="Arial" w:cs="Arial"/>
                <w:b/>
              </w:rPr>
              <w:t>1</w:t>
            </w:r>
            <w:r w:rsidR="00432458" w:rsidRPr="006F7C41">
              <w:rPr>
                <w:rFonts w:ascii="Arial" w:hAnsi="Arial" w:cs="Arial"/>
                <w:b/>
              </w:rPr>
              <w:t xml:space="preserve">. </w:t>
            </w:r>
            <w:r w:rsidR="004529DF">
              <w:rPr>
                <w:rFonts w:ascii="Arial" w:hAnsi="Arial" w:cs="Arial"/>
                <w:b/>
              </w:rPr>
              <w:t>Please detail your e</w:t>
            </w:r>
            <w:r w:rsidR="004529DF" w:rsidRPr="004529DF">
              <w:rPr>
                <w:rFonts w:ascii="Arial" w:hAnsi="Arial" w:cs="Arial"/>
                <w:b/>
              </w:rPr>
              <w:t xml:space="preserve">xperience of working with children and young people in a youth </w:t>
            </w:r>
            <w:r w:rsidR="001D6051">
              <w:rPr>
                <w:rFonts w:ascii="Arial" w:hAnsi="Arial" w:cs="Arial"/>
                <w:b/>
              </w:rPr>
              <w:t xml:space="preserve">work setting </w:t>
            </w:r>
            <w:r w:rsidR="004529DF" w:rsidRPr="004529DF">
              <w:rPr>
                <w:rFonts w:ascii="Arial" w:hAnsi="Arial" w:cs="Arial"/>
                <w:b/>
                <w:i/>
              </w:rPr>
              <w:t xml:space="preserve"> </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F665C" w:rsidRPr="004529DF" w:rsidRDefault="00AF665C" w:rsidP="006F7C41">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4529DF">
              <w:rPr>
                <w:rFonts w:ascii="Arial" w:hAnsi="Arial" w:cs="Arial"/>
                <w:b/>
              </w:rPr>
              <w:t>your</w:t>
            </w:r>
            <w:r w:rsidR="004529DF" w:rsidRPr="00717149">
              <w:rPr>
                <w:rFonts w:ascii="Arial" w:hAnsi="Arial" w:cs="Arial"/>
              </w:rPr>
              <w:t xml:space="preserve"> </w:t>
            </w:r>
            <w:r w:rsidR="004529DF" w:rsidRPr="004529DF">
              <w:rPr>
                <w:rFonts w:ascii="Arial" w:hAnsi="Arial" w:cs="Arial"/>
                <w:b/>
              </w:rPr>
              <w:t>understanding of the issues facing children, young people and their families from disadvantaged communities</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432458" w:rsidRPr="004529DF" w:rsidRDefault="00AF665C" w:rsidP="00181210">
            <w:pPr>
              <w:pStyle w:val="BodyText"/>
              <w:spacing w:after="0" w:line="360" w:lineRule="auto"/>
              <w:rPr>
                <w:rFonts w:cs="Arial"/>
                <w:b/>
                <w:sz w:val="22"/>
                <w:szCs w:val="22"/>
              </w:rPr>
            </w:pPr>
            <w:r w:rsidRPr="006F7C41">
              <w:rPr>
                <w:rFonts w:cs="Arial"/>
                <w:b/>
                <w:sz w:val="22"/>
                <w:szCs w:val="22"/>
              </w:rPr>
              <w:lastRenderedPageBreak/>
              <w:t xml:space="preserve">3. </w:t>
            </w:r>
            <w:r w:rsidR="006F7C41">
              <w:rPr>
                <w:rFonts w:eastAsia="Batang" w:cs="Arial"/>
                <w:b/>
                <w:sz w:val="22"/>
                <w:szCs w:val="22"/>
              </w:rPr>
              <w:t xml:space="preserve">Please demonstrate that you </w:t>
            </w:r>
            <w:r w:rsidR="004529DF">
              <w:rPr>
                <w:rFonts w:eastAsia="Batang" w:cs="Arial"/>
                <w:b/>
                <w:sz w:val="22"/>
                <w:szCs w:val="22"/>
              </w:rPr>
              <w:t xml:space="preserve">have </w:t>
            </w:r>
            <w:r w:rsidR="004529DF" w:rsidRPr="004529DF">
              <w:rPr>
                <w:rFonts w:eastAsia="Batang" w:cs="Arial"/>
                <w:b/>
                <w:sz w:val="22"/>
                <w:szCs w:val="22"/>
              </w:rPr>
              <w:t>s</w:t>
            </w:r>
            <w:r w:rsidR="004529DF" w:rsidRPr="004529DF">
              <w:rPr>
                <w:rFonts w:cs="Arial"/>
                <w:b/>
                <w:sz w:val="22"/>
                <w:szCs w:val="22"/>
              </w:rPr>
              <w:t xml:space="preserve">trong </w:t>
            </w:r>
            <w:r w:rsidR="004529DF" w:rsidRPr="004529DF">
              <w:rPr>
                <w:rFonts w:cs="Arial"/>
                <w:b/>
                <w:bCs/>
                <w:sz w:val="22"/>
                <w:szCs w:val="22"/>
              </w:rPr>
              <w:t>communication skills and an understanding of the need for empathy and building rapport</w:t>
            </w:r>
            <w:r w:rsidR="004529DF" w:rsidRPr="004529DF">
              <w:rPr>
                <w:rFonts w:cs="Arial"/>
                <w:b/>
                <w:sz w:val="22"/>
                <w:szCs w:val="22"/>
              </w:rPr>
              <w:t xml:space="preserve"> </w:t>
            </w: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4529DF" w:rsidRPr="006F7C41" w:rsidRDefault="004529DF" w:rsidP="004E2D5C">
            <w:pPr>
              <w:spacing w:after="0" w:line="240" w:lineRule="auto"/>
              <w:rPr>
                <w:rFonts w:ascii="Arial" w:hAnsi="Arial" w:cs="Arial"/>
                <w:b/>
                <w:i/>
              </w:rPr>
            </w:pPr>
          </w:p>
          <w:p w:rsidR="003E29DD" w:rsidRPr="006F7C41" w:rsidRDefault="003E29DD" w:rsidP="004E2D5C">
            <w:pPr>
              <w:spacing w:after="0" w:line="240" w:lineRule="auto"/>
              <w:rPr>
                <w:rFonts w:ascii="Arial" w:hAnsi="Arial" w:cs="Arial"/>
                <w:b/>
                <w:i/>
              </w:rPr>
            </w:pPr>
          </w:p>
          <w:p w:rsidR="00785B05" w:rsidRPr="006F7C41"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6F7C41" w:rsidRDefault="00C15E08" w:rsidP="00203FF1">
            <w:pPr>
              <w:spacing w:line="360" w:lineRule="auto"/>
              <w:jc w:val="both"/>
              <w:rPr>
                <w:rFonts w:ascii="Arial" w:eastAsia="Times New Roman" w:hAnsi="Arial" w:cs="Arial"/>
                <w:b/>
                <w:lang w:eastAsia="en-GB"/>
              </w:rPr>
            </w:pPr>
            <w:r w:rsidRPr="006F7C41">
              <w:rPr>
                <w:rFonts w:ascii="Arial" w:eastAsia="Times New Roman" w:hAnsi="Arial" w:cs="Arial"/>
                <w:b/>
              </w:rPr>
              <w:t xml:space="preserve">4. </w:t>
            </w:r>
            <w:r w:rsidR="006F7C41" w:rsidRPr="006F7C41">
              <w:rPr>
                <w:rFonts w:ascii="Arial" w:eastAsia="Times New Roman" w:hAnsi="Arial" w:cs="Arial"/>
                <w:b/>
              </w:rPr>
              <w:t>Please d</w:t>
            </w:r>
            <w:r w:rsidR="009C775D" w:rsidRPr="006F7C41">
              <w:rPr>
                <w:rFonts w:ascii="Arial" w:eastAsia="Times New Roman" w:hAnsi="Arial" w:cs="Arial"/>
                <w:b/>
              </w:rPr>
              <w:t xml:space="preserve">emonstrate </w:t>
            </w:r>
            <w:r w:rsidR="004529DF">
              <w:rPr>
                <w:rFonts w:ascii="Arial" w:eastAsia="Times New Roman" w:hAnsi="Arial" w:cs="Arial"/>
                <w:b/>
              </w:rPr>
              <w:t xml:space="preserve">that you have the </w:t>
            </w:r>
            <w:r w:rsidR="004529DF" w:rsidRPr="004529DF">
              <w:rPr>
                <w:rFonts w:ascii="Arial" w:eastAsia="Times New Roman" w:hAnsi="Arial" w:cs="Arial"/>
                <w:b/>
              </w:rPr>
              <w:t>a</w:t>
            </w:r>
            <w:r w:rsidR="004529DF" w:rsidRPr="004529DF">
              <w:rPr>
                <w:rFonts w:ascii="Arial" w:hAnsi="Arial" w:cs="Arial"/>
                <w:b/>
              </w:rPr>
              <w:t>bility to work in a team</w:t>
            </w: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9C775D" w:rsidRDefault="006F7C41" w:rsidP="004529DF">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sidR="004529DF">
              <w:rPr>
                <w:rFonts w:ascii="Arial" w:hAnsi="Arial" w:cs="Arial"/>
                <w:b/>
              </w:rPr>
              <w:t xml:space="preserve"> the </w:t>
            </w:r>
            <w:r w:rsidR="004529DF" w:rsidRPr="004529DF">
              <w:rPr>
                <w:rFonts w:ascii="Arial" w:hAnsi="Arial" w:cs="Arial"/>
                <w:b/>
              </w:rPr>
              <w:t>ability to work on own initiative, be creative and flexible</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4529DF" w:rsidRDefault="004529DF" w:rsidP="004529DF">
            <w:pPr>
              <w:tabs>
                <w:tab w:val="left" w:pos="360"/>
              </w:tabs>
              <w:spacing w:line="360" w:lineRule="auto"/>
              <w:rPr>
                <w:rFonts w:ascii="Arial" w:hAnsi="Arial" w:cs="Arial"/>
                <w: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p w:rsidR="004529DF" w:rsidRDefault="004529DF" w:rsidP="00DB2580">
            <w:pPr>
              <w:spacing w:after="0" w:line="360" w:lineRule="auto"/>
              <w:jc w:val="both"/>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6F7C41" w:rsidRDefault="004529DF" w:rsidP="004529DF">
            <w:pPr>
              <w:tabs>
                <w:tab w:val="left" w:pos="360"/>
              </w:tabs>
              <w:spacing w:line="360" w:lineRule="auto"/>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4529DF">
        <w:rPr>
          <w:rFonts w:ascii="Arial" w:hAnsi="Arial" w:cs="Arial"/>
          <w:b/>
        </w:rPr>
        <w:t>CYWNLA</w:t>
      </w:r>
      <w:proofErr w:type="spellEnd"/>
      <w:r w:rsidR="00A622EC">
        <w:rPr>
          <w:rFonts w:ascii="Arial" w:eastAsia="Times New Roman" w:hAnsi="Arial" w:cs="Arial"/>
          <w:b/>
        </w:rPr>
        <w:t>/</w:t>
      </w:r>
      <w:r w:rsidR="00503A91">
        <w:rPr>
          <w:rFonts w:ascii="Arial" w:eastAsia="Times New Roman" w:hAnsi="Arial" w:cs="Arial"/>
          <w:b/>
        </w:rPr>
        <w:t>0</w:t>
      </w:r>
      <w:r w:rsidR="00A9257D">
        <w:rPr>
          <w:rFonts w:ascii="Arial" w:eastAsia="Times New Roman" w:hAnsi="Arial" w:cs="Arial"/>
          <w:b/>
        </w:rPr>
        <w:t>9</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C76AE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412F3" w:rsidRDefault="003412F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C76AEC"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412F3" w:rsidRDefault="003412F3"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C76AE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412F3" w:rsidRDefault="003412F3"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C76AEC"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412F3" w:rsidRDefault="003412F3"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412F3" w:rsidRDefault="003412F3"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C76AEC"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412F3" w:rsidRDefault="003412F3"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412F3" w:rsidRDefault="003412F3"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C76AE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412F3" w:rsidRDefault="003412F3"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412F3" w:rsidRDefault="003412F3"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C76AE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412F3" w:rsidRDefault="003412F3"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412F3" w:rsidRDefault="003412F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C76AE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412F3" w:rsidRDefault="003412F3"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412F3" w:rsidRDefault="003412F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C76AEC"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412F3" w:rsidRDefault="003412F3"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412F3" w:rsidRDefault="003412F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C76AEC"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3412F3" w:rsidRDefault="003412F3"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3412F3" w:rsidRDefault="003412F3"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3412F3" w:rsidRDefault="003412F3"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3412F3" w:rsidRDefault="003412F3"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3412F3" w:rsidRDefault="003412F3"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412F3" w:rsidRDefault="003412F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3412F3" w:rsidRDefault="003412F3"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C76AEC"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412F3" w:rsidRDefault="003412F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3412F3" w:rsidRDefault="003412F3"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A9257D"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xml:space="preserve">, BELFAST </w:t>
      </w:r>
      <w:proofErr w:type="spellStart"/>
      <w:r w:rsidR="004E2D5C" w:rsidRPr="009C521E">
        <w:rPr>
          <w:rFonts w:ascii="Arial" w:eastAsia="Times New Roman" w:hAnsi="Arial" w:cs="Arial"/>
          <w:b/>
        </w:rPr>
        <w:t>BT15</w:t>
      </w:r>
      <w:proofErr w:type="spellEnd"/>
      <w:r w:rsidR="004E2D5C" w:rsidRPr="009C521E">
        <w:rPr>
          <w:rFonts w:ascii="Arial" w:eastAsia="Times New Roman" w:hAnsi="Arial" w:cs="Arial"/>
          <w:b/>
        </w:rPr>
        <w:t xml:space="preserve"> </w:t>
      </w:r>
      <w:proofErr w:type="spellStart"/>
      <w:r w:rsidR="004E2D5C" w:rsidRPr="009C521E">
        <w:rPr>
          <w:rFonts w:ascii="Arial" w:eastAsia="Times New Roman" w:hAnsi="Arial" w:cs="Arial"/>
          <w:b/>
        </w:rPr>
        <w:t>2</w:t>
      </w:r>
      <w:r>
        <w:rPr>
          <w:rFonts w:ascii="Arial" w:eastAsia="Times New Roman" w:hAnsi="Arial" w:cs="Arial"/>
          <w:b/>
        </w:rPr>
        <w:t>AY</w:t>
      </w:r>
      <w:bookmarkStart w:id="0" w:name="_GoBack"/>
      <w:bookmarkEnd w:id="0"/>
      <w:proofErr w:type="spellEnd"/>
    </w:p>
    <w:p w:rsidR="00A9257D" w:rsidRDefault="00A9257D" w:rsidP="006D6F1B">
      <w:pPr>
        <w:spacing w:after="0" w:line="240" w:lineRule="auto"/>
        <w:jc w:val="center"/>
        <w:outlineLvl w:val="0"/>
        <w:rPr>
          <w:rFonts w:ascii="Arial" w:eastAsia="Times New Roman" w:hAnsi="Arial" w:cs="Arial"/>
          <w:b/>
        </w:rPr>
      </w:pPr>
    </w:p>
    <w:p w:rsidR="0015718D" w:rsidRPr="009C521E" w:rsidRDefault="00C76AEC"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3412F3" w:rsidRDefault="003412F3"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3412F3" w:rsidRDefault="003412F3"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3412F3" w:rsidRDefault="003412F3"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3412F3" w:rsidRDefault="003412F3"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3412F3" w:rsidRDefault="003412F3"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2F3" w:rsidRDefault="003412F3"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3412F3" w:rsidRDefault="003412F3"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F8" w:rsidRDefault="00AA27F8" w:rsidP="00A622EC">
      <w:pPr>
        <w:spacing w:after="0" w:line="240" w:lineRule="auto"/>
      </w:pPr>
      <w:r>
        <w:separator/>
      </w:r>
    </w:p>
  </w:endnote>
  <w:endnote w:type="continuationSeparator" w:id="0">
    <w:p w:rsidR="00AA27F8" w:rsidRDefault="00AA27F8"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F3" w:rsidRDefault="00564C2B">
    <w:pPr>
      <w:pStyle w:val="Footer"/>
      <w:framePr w:wrap="around" w:vAnchor="text" w:hAnchor="margin" w:xAlign="right" w:y="1"/>
      <w:rPr>
        <w:rStyle w:val="PageNumber"/>
      </w:rPr>
    </w:pPr>
    <w:r>
      <w:rPr>
        <w:rStyle w:val="PageNumber"/>
      </w:rPr>
      <w:fldChar w:fldCharType="begin"/>
    </w:r>
    <w:r w:rsidR="003412F3">
      <w:rPr>
        <w:rStyle w:val="PageNumber"/>
      </w:rPr>
      <w:instrText xml:space="preserve">PAGE  </w:instrText>
    </w:r>
    <w:r>
      <w:rPr>
        <w:rStyle w:val="PageNumber"/>
      </w:rPr>
      <w:fldChar w:fldCharType="separate"/>
    </w:r>
    <w:r w:rsidR="003412F3">
      <w:rPr>
        <w:rStyle w:val="PageNumber"/>
        <w:noProof/>
      </w:rPr>
      <w:t>2</w:t>
    </w:r>
    <w:r>
      <w:rPr>
        <w:rStyle w:val="PageNumber"/>
      </w:rPr>
      <w:fldChar w:fldCharType="end"/>
    </w:r>
  </w:p>
  <w:p w:rsidR="003412F3" w:rsidRDefault="003412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F3" w:rsidRPr="00B221BB" w:rsidRDefault="00A9257D" w:rsidP="00A40C22">
    <w:pPr>
      <w:pStyle w:val="Footer"/>
    </w:pPr>
    <w:r>
      <w:t xml:space="preserve">September </w:t>
    </w:r>
    <w:r w:rsidR="003412F3">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F8" w:rsidRDefault="00AA27F8" w:rsidP="00A622EC">
      <w:pPr>
        <w:spacing w:after="0" w:line="240" w:lineRule="auto"/>
      </w:pPr>
      <w:r>
        <w:separator/>
      </w:r>
    </w:p>
  </w:footnote>
  <w:footnote w:type="continuationSeparator" w:id="0">
    <w:p w:rsidR="00AA27F8" w:rsidRDefault="00AA27F8"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4"/>
  </w:num>
  <w:num w:numId="5">
    <w:abstractNumId w:val="19"/>
  </w:num>
  <w:num w:numId="6">
    <w:abstractNumId w:val="12"/>
  </w:num>
  <w:num w:numId="7">
    <w:abstractNumId w:val="13"/>
  </w:num>
  <w:num w:numId="8">
    <w:abstractNumId w:val="8"/>
  </w:num>
  <w:num w:numId="9">
    <w:abstractNumId w:val="7"/>
  </w:num>
  <w:num w:numId="10">
    <w:abstractNumId w:val="5"/>
  </w:num>
  <w:num w:numId="11">
    <w:abstractNumId w:val="20"/>
  </w:num>
  <w:num w:numId="12">
    <w:abstractNumId w:val="9"/>
  </w:num>
  <w:num w:numId="13">
    <w:abstractNumId w:val="9"/>
  </w:num>
  <w:num w:numId="14">
    <w:abstractNumId w:val="3"/>
  </w:num>
  <w:num w:numId="15">
    <w:abstractNumId w:val="18"/>
  </w:num>
  <w:num w:numId="16">
    <w:abstractNumId w:val="14"/>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0"/>
  </w:num>
  <w:num w:numId="23">
    <w:abstractNumId w:val="21"/>
  </w:num>
  <w:num w:numId="24">
    <w:abstractNumId w:val="17"/>
  </w:num>
  <w:num w:numId="25">
    <w:abstractNumId w:val="6"/>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2FB6"/>
    <w:rsid w:val="00033151"/>
    <w:rsid w:val="00055B50"/>
    <w:rsid w:val="0007228C"/>
    <w:rsid w:val="0008603B"/>
    <w:rsid w:val="00097CFD"/>
    <w:rsid w:val="000B1CF1"/>
    <w:rsid w:val="000B34C2"/>
    <w:rsid w:val="000B5D79"/>
    <w:rsid w:val="000F5466"/>
    <w:rsid w:val="00100EE3"/>
    <w:rsid w:val="00143C19"/>
    <w:rsid w:val="00151C86"/>
    <w:rsid w:val="0015718D"/>
    <w:rsid w:val="00181210"/>
    <w:rsid w:val="00190202"/>
    <w:rsid w:val="001932EF"/>
    <w:rsid w:val="001A452D"/>
    <w:rsid w:val="001D6051"/>
    <w:rsid w:val="001E32C8"/>
    <w:rsid w:val="002004B0"/>
    <w:rsid w:val="00203FF1"/>
    <w:rsid w:val="0020416D"/>
    <w:rsid w:val="002042FC"/>
    <w:rsid w:val="00246804"/>
    <w:rsid w:val="00266145"/>
    <w:rsid w:val="002A3B39"/>
    <w:rsid w:val="002B634D"/>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E2D5C"/>
    <w:rsid w:val="005016C6"/>
    <w:rsid w:val="00503A91"/>
    <w:rsid w:val="005202C1"/>
    <w:rsid w:val="0053180E"/>
    <w:rsid w:val="00564C2B"/>
    <w:rsid w:val="00576112"/>
    <w:rsid w:val="00586941"/>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D6F1B"/>
    <w:rsid w:val="006F7C41"/>
    <w:rsid w:val="00737031"/>
    <w:rsid w:val="00752824"/>
    <w:rsid w:val="00752EF0"/>
    <w:rsid w:val="00756093"/>
    <w:rsid w:val="007779F1"/>
    <w:rsid w:val="00785B05"/>
    <w:rsid w:val="007A3FE6"/>
    <w:rsid w:val="007E2BA3"/>
    <w:rsid w:val="007F1FD1"/>
    <w:rsid w:val="007F4873"/>
    <w:rsid w:val="0080045E"/>
    <w:rsid w:val="00833970"/>
    <w:rsid w:val="00841132"/>
    <w:rsid w:val="00842FEB"/>
    <w:rsid w:val="00850EF7"/>
    <w:rsid w:val="00852360"/>
    <w:rsid w:val="00892B2C"/>
    <w:rsid w:val="008936FF"/>
    <w:rsid w:val="008B45D2"/>
    <w:rsid w:val="008C2092"/>
    <w:rsid w:val="00931B01"/>
    <w:rsid w:val="0094452B"/>
    <w:rsid w:val="00972624"/>
    <w:rsid w:val="009950E5"/>
    <w:rsid w:val="009A0518"/>
    <w:rsid w:val="009A672F"/>
    <w:rsid w:val="009B1AC4"/>
    <w:rsid w:val="009C0CA3"/>
    <w:rsid w:val="009C521E"/>
    <w:rsid w:val="009C775D"/>
    <w:rsid w:val="009D22F1"/>
    <w:rsid w:val="009D3021"/>
    <w:rsid w:val="009D4DBB"/>
    <w:rsid w:val="009D4E58"/>
    <w:rsid w:val="009E64B7"/>
    <w:rsid w:val="00A30BD9"/>
    <w:rsid w:val="00A40C22"/>
    <w:rsid w:val="00A622EC"/>
    <w:rsid w:val="00A6253F"/>
    <w:rsid w:val="00A9257D"/>
    <w:rsid w:val="00AA0FBF"/>
    <w:rsid w:val="00AA27F8"/>
    <w:rsid w:val="00AB541D"/>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15E08"/>
    <w:rsid w:val="00C31476"/>
    <w:rsid w:val="00C628AF"/>
    <w:rsid w:val="00C76AEC"/>
    <w:rsid w:val="00C86877"/>
    <w:rsid w:val="00CA268D"/>
    <w:rsid w:val="00CA3310"/>
    <w:rsid w:val="00CC6157"/>
    <w:rsid w:val="00CF2C21"/>
    <w:rsid w:val="00CF6ECF"/>
    <w:rsid w:val="00D556DD"/>
    <w:rsid w:val="00D7483A"/>
    <w:rsid w:val="00D76F31"/>
    <w:rsid w:val="00DB2580"/>
    <w:rsid w:val="00DC3171"/>
    <w:rsid w:val="00DF667F"/>
    <w:rsid w:val="00E0244C"/>
    <w:rsid w:val="00E31742"/>
    <w:rsid w:val="00E46D21"/>
    <w:rsid w:val="00E64F5F"/>
    <w:rsid w:val="00E863F9"/>
    <w:rsid w:val="00E93A72"/>
    <w:rsid w:val="00E959A1"/>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2018-05-29T15:41:00Z</cp:lastPrinted>
  <dcterms:created xsi:type="dcterms:W3CDTF">2018-09-19T11:40:00Z</dcterms:created>
  <dcterms:modified xsi:type="dcterms:W3CDTF">2018-09-19T11:43:00Z</dcterms:modified>
</cp:coreProperties>
</file>